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59FC" w14:textId="34320BB6" w:rsidR="00D2355D" w:rsidRPr="006E62D5" w:rsidRDefault="005324C2" w:rsidP="009767F6">
      <w:pPr>
        <w:spacing w:line="400" w:lineRule="exact"/>
        <w:jc w:val="center"/>
        <w:rPr>
          <w:rFonts w:asciiTheme="majorEastAsia" w:eastAsiaTheme="majorEastAsia" w:hAnsiTheme="majorEastAsia"/>
          <w:sz w:val="32"/>
          <w:szCs w:val="32"/>
        </w:rPr>
      </w:pPr>
      <w:r w:rsidRPr="006E62D5">
        <w:rPr>
          <w:rFonts w:asciiTheme="majorEastAsia" w:eastAsiaTheme="majorEastAsia" w:hAnsiTheme="majorEastAsia" w:hint="eastAsia"/>
          <w:sz w:val="32"/>
          <w:szCs w:val="32"/>
        </w:rPr>
        <w:t>令和</w:t>
      </w:r>
      <w:r w:rsidR="00B00011" w:rsidRPr="006E62D5">
        <w:rPr>
          <w:rFonts w:asciiTheme="majorEastAsia" w:eastAsiaTheme="majorEastAsia" w:hAnsiTheme="majorEastAsia" w:hint="eastAsia"/>
          <w:sz w:val="32"/>
          <w:szCs w:val="32"/>
        </w:rPr>
        <w:t>６</w:t>
      </w:r>
      <w:r w:rsidR="00422B28" w:rsidRPr="006E62D5">
        <w:rPr>
          <w:rFonts w:asciiTheme="majorEastAsia" w:eastAsiaTheme="majorEastAsia" w:hAnsiTheme="majorEastAsia" w:hint="eastAsia"/>
          <w:sz w:val="32"/>
          <w:szCs w:val="32"/>
        </w:rPr>
        <w:t>年度</w:t>
      </w:r>
      <w:r w:rsidR="00DC2B88" w:rsidRPr="006E62D5">
        <w:rPr>
          <w:rFonts w:asciiTheme="majorEastAsia" w:eastAsiaTheme="majorEastAsia" w:hAnsiTheme="majorEastAsia" w:hint="eastAsia"/>
          <w:sz w:val="32"/>
          <w:szCs w:val="32"/>
        </w:rPr>
        <w:t xml:space="preserve"> 石川県原子力防災訓練の</w:t>
      </w:r>
      <w:r w:rsidR="00FF3A4C" w:rsidRPr="006E62D5">
        <w:rPr>
          <w:rFonts w:asciiTheme="majorEastAsia" w:eastAsiaTheme="majorEastAsia" w:hAnsiTheme="majorEastAsia" w:hint="eastAsia"/>
          <w:sz w:val="32"/>
          <w:szCs w:val="32"/>
        </w:rPr>
        <w:t>概要</w:t>
      </w:r>
      <w:r w:rsidR="00DC2B88" w:rsidRPr="006E62D5">
        <w:rPr>
          <w:rFonts w:asciiTheme="majorEastAsia" w:eastAsiaTheme="majorEastAsia" w:hAnsiTheme="majorEastAsia" w:hint="eastAsia"/>
          <w:sz w:val="32"/>
          <w:szCs w:val="32"/>
        </w:rPr>
        <w:t>について</w:t>
      </w:r>
    </w:p>
    <w:p w14:paraId="001EAE7F" w14:textId="7FF70292" w:rsidR="00166FE7" w:rsidRPr="006E62D5" w:rsidRDefault="00B0695C" w:rsidP="00AE28BC">
      <w:pPr>
        <w:spacing w:line="400" w:lineRule="exact"/>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１　目</w:t>
      </w:r>
      <w:r w:rsidR="00422B28" w:rsidRPr="006E62D5">
        <w:rPr>
          <w:rFonts w:asciiTheme="majorEastAsia" w:eastAsiaTheme="majorEastAsia" w:hAnsiTheme="majorEastAsia" w:hint="eastAsia"/>
          <w:sz w:val="24"/>
          <w:szCs w:val="28"/>
        </w:rPr>
        <w:t>的</w:t>
      </w:r>
    </w:p>
    <w:p w14:paraId="3418F61C" w14:textId="77777777" w:rsidR="00B0695C" w:rsidRPr="006E62D5" w:rsidRDefault="00B0695C" w:rsidP="00B0695C">
      <w:pPr>
        <w:snapToGrid w:val="0"/>
        <w:spacing w:line="60" w:lineRule="exact"/>
        <w:rPr>
          <w:rFonts w:asciiTheme="majorEastAsia" w:eastAsiaTheme="majorEastAsia" w:hAnsiTheme="majorEastAsia"/>
          <w:sz w:val="24"/>
          <w:szCs w:val="28"/>
        </w:rPr>
      </w:pPr>
    </w:p>
    <w:p w14:paraId="285F025F" w14:textId="6FD956FC" w:rsidR="00A604AC" w:rsidRPr="006E62D5" w:rsidRDefault="00FC3397" w:rsidP="00A604AC">
      <w:pPr>
        <w:ind w:firstLineChars="300" w:firstLine="705"/>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原子力災害時の緊急時対応に万全を期すため、オフサイトセンターの運営や</w:t>
      </w:r>
      <w:r w:rsidR="00A604AC" w:rsidRPr="006E62D5">
        <w:rPr>
          <w:rFonts w:asciiTheme="majorEastAsia" w:eastAsiaTheme="majorEastAsia" w:hAnsiTheme="majorEastAsia" w:hint="eastAsia"/>
          <w:sz w:val="24"/>
          <w:szCs w:val="28"/>
        </w:rPr>
        <w:t>避難退域</w:t>
      </w:r>
    </w:p>
    <w:p w14:paraId="556F09F8" w14:textId="45FFFA85" w:rsidR="00422B28" w:rsidRPr="006E62D5" w:rsidRDefault="00A604AC" w:rsidP="00A604AC">
      <w:pPr>
        <w:ind w:firstLineChars="200" w:firstLine="470"/>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時検査</w:t>
      </w:r>
      <w:r w:rsidR="00FC3397" w:rsidRPr="006E62D5">
        <w:rPr>
          <w:rFonts w:asciiTheme="majorEastAsia" w:eastAsiaTheme="majorEastAsia" w:hAnsiTheme="majorEastAsia" w:hint="eastAsia"/>
          <w:sz w:val="24"/>
          <w:szCs w:val="28"/>
        </w:rPr>
        <w:t>訓練などを実施し、原子力災害の対応体制を検証する。</w:t>
      </w:r>
    </w:p>
    <w:p w14:paraId="1FDE4F01" w14:textId="063E477B" w:rsidR="00422B28" w:rsidRPr="006E62D5" w:rsidRDefault="00422B28" w:rsidP="001511A3">
      <w:pPr>
        <w:snapToGrid w:val="0"/>
        <w:rPr>
          <w:rFonts w:asciiTheme="majorEastAsia" w:eastAsiaTheme="majorEastAsia" w:hAnsiTheme="majorEastAsia"/>
          <w:sz w:val="24"/>
          <w:szCs w:val="24"/>
        </w:rPr>
      </w:pPr>
    </w:p>
    <w:p w14:paraId="2E89A006" w14:textId="77777777" w:rsidR="003B01FC" w:rsidRPr="006E62D5" w:rsidRDefault="00B0695C" w:rsidP="00AE28BC">
      <w:pPr>
        <w:spacing w:line="400" w:lineRule="exact"/>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２　日</w:t>
      </w:r>
      <w:r w:rsidR="00422B28" w:rsidRPr="006E62D5">
        <w:rPr>
          <w:rFonts w:asciiTheme="majorEastAsia" w:eastAsiaTheme="majorEastAsia" w:hAnsiTheme="majorEastAsia" w:hint="eastAsia"/>
          <w:sz w:val="24"/>
          <w:szCs w:val="28"/>
        </w:rPr>
        <w:t>時</w:t>
      </w:r>
    </w:p>
    <w:p w14:paraId="70CCC4AB" w14:textId="77777777" w:rsidR="00B0695C" w:rsidRPr="006E62D5" w:rsidRDefault="00B0695C" w:rsidP="00B0695C">
      <w:pPr>
        <w:snapToGrid w:val="0"/>
        <w:spacing w:line="60" w:lineRule="exact"/>
        <w:rPr>
          <w:rFonts w:asciiTheme="majorEastAsia" w:eastAsiaTheme="majorEastAsia" w:hAnsiTheme="majorEastAsia"/>
          <w:sz w:val="24"/>
          <w:szCs w:val="28"/>
        </w:rPr>
      </w:pPr>
    </w:p>
    <w:p w14:paraId="7AA1C0B0" w14:textId="5AF353CD" w:rsidR="00422B28" w:rsidRPr="006E62D5" w:rsidRDefault="005324C2" w:rsidP="006D4FB5">
      <w:pPr>
        <w:ind w:firstLineChars="300" w:firstLine="705"/>
        <w:rPr>
          <w:rFonts w:asciiTheme="majorEastAsia" w:eastAsiaTheme="majorEastAsia" w:hAnsiTheme="majorEastAsia"/>
          <w:sz w:val="24"/>
          <w:szCs w:val="24"/>
        </w:rPr>
      </w:pPr>
      <w:r w:rsidRPr="006E62D5">
        <w:rPr>
          <w:rFonts w:asciiTheme="majorEastAsia" w:eastAsiaTheme="majorEastAsia" w:hAnsiTheme="majorEastAsia" w:hint="eastAsia"/>
          <w:sz w:val="24"/>
          <w:szCs w:val="28"/>
        </w:rPr>
        <w:t>令和</w:t>
      </w:r>
      <w:r w:rsidR="00A604AC" w:rsidRPr="006E62D5">
        <w:rPr>
          <w:rFonts w:asciiTheme="majorEastAsia" w:eastAsiaTheme="majorEastAsia" w:hAnsiTheme="majorEastAsia" w:hint="eastAsia"/>
          <w:sz w:val="24"/>
          <w:szCs w:val="28"/>
        </w:rPr>
        <w:t>６</w:t>
      </w:r>
      <w:r w:rsidR="00231191" w:rsidRPr="006E62D5">
        <w:rPr>
          <w:rFonts w:asciiTheme="majorEastAsia" w:eastAsiaTheme="majorEastAsia" w:hAnsiTheme="majorEastAsia" w:hint="eastAsia"/>
          <w:sz w:val="24"/>
          <w:szCs w:val="28"/>
        </w:rPr>
        <w:t>年</w:t>
      </w:r>
      <w:r w:rsidR="00EA5103" w:rsidRPr="006E62D5">
        <w:rPr>
          <w:rFonts w:asciiTheme="majorEastAsia" w:eastAsiaTheme="majorEastAsia" w:hAnsiTheme="majorEastAsia" w:hint="eastAsia"/>
          <w:sz w:val="24"/>
          <w:szCs w:val="28"/>
        </w:rPr>
        <w:t>１１</w:t>
      </w:r>
      <w:r w:rsidR="00231191" w:rsidRPr="006E62D5">
        <w:rPr>
          <w:rFonts w:asciiTheme="majorEastAsia" w:eastAsiaTheme="majorEastAsia" w:hAnsiTheme="majorEastAsia" w:hint="eastAsia"/>
          <w:sz w:val="24"/>
          <w:szCs w:val="28"/>
        </w:rPr>
        <w:t>月</w:t>
      </w:r>
      <w:r w:rsidR="00EA5103" w:rsidRPr="006E62D5">
        <w:rPr>
          <w:rFonts w:asciiTheme="majorEastAsia" w:eastAsiaTheme="majorEastAsia" w:hAnsiTheme="majorEastAsia" w:hint="eastAsia"/>
          <w:sz w:val="24"/>
          <w:szCs w:val="28"/>
        </w:rPr>
        <w:t>２</w:t>
      </w:r>
      <w:r w:rsidR="00A604AC" w:rsidRPr="006E62D5">
        <w:rPr>
          <w:rFonts w:asciiTheme="majorEastAsia" w:eastAsiaTheme="majorEastAsia" w:hAnsiTheme="majorEastAsia" w:hint="eastAsia"/>
          <w:sz w:val="24"/>
          <w:szCs w:val="28"/>
        </w:rPr>
        <w:t>４</w:t>
      </w:r>
      <w:r w:rsidR="00850B7B" w:rsidRPr="006E62D5">
        <w:rPr>
          <w:rFonts w:asciiTheme="majorEastAsia" w:eastAsiaTheme="majorEastAsia" w:hAnsiTheme="majorEastAsia" w:hint="eastAsia"/>
          <w:sz w:val="24"/>
          <w:szCs w:val="28"/>
        </w:rPr>
        <w:t>日（</w:t>
      </w:r>
      <w:r w:rsidR="00A604AC" w:rsidRPr="006E62D5">
        <w:rPr>
          <w:rFonts w:asciiTheme="majorEastAsia" w:eastAsiaTheme="majorEastAsia" w:hAnsiTheme="majorEastAsia" w:hint="eastAsia"/>
          <w:sz w:val="24"/>
          <w:szCs w:val="24"/>
        </w:rPr>
        <w:t>日</w:t>
      </w:r>
      <w:r w:rsidR="00850B7B" w:rsidRPr="006E62D5">
        <w:rPr>
          <w:rFonts w:asciiTheme="majorEastAsia" w:eastAsiaTheme="majorEastAsia" w:hAnsiTheme="majorEastAsia" w:hint="eastAsia"/>
          <w:sz w:val="24"/>
          <w:szCs w:val="24"/>
        </w:rPr>
        <w:t>）</w:t>
      </w:r>
      <w:r w:rsidR="000D0AE2" w:rsidRPr="006E62D5">
        <w:rPr>
          <w:rFonts w:asciiTheme="majorEastAsia" w:eastAsiaTheme="majorEastAsia" w:hAnsiTheme="majorEastAsia" w:hint="eastAsia"/>
          <w:sz w:val="24"/>
          <w:szCs w:val="24"/>
        </w:rPr>
        <w:t xml:space="preserve">　</w:t>
      </w:r>
      <w:r w:rsidR="00E9285B" w:rsidRPr="006E62D5">
        <w:rPr>
          <w:rFonts w:asciiTheme="majorEastAsia" w:eastAsiaTheme="majorEastAsia" w:hAnsiTheme="majorEastAsia" w:hint="eastAsia"/>
          <w:sz w:val="24"/>
          <w:szCs w:val="24"/>
        </w:rPr>
        <w:t>7</w:t>
      </w:r>
      <w:r w:rsidR="007E5AA5" w:rsidRPr="006E62D5">
        <w:rPr>
          <w:rFonts w:asciiTheme="majorEastAsia" w:eastAsiaTheme="majorEastAsia" w:hAnsiTheme="majorEastAsia" w:hint="eastAsia"/>
          <w:sz w:val="24"/>
          <w:szCs w:val="24"/>
        </w:rPr>
        <w:t>：</w:t>
      </w:r>
      <w:r w:rsidR="00E9285B" w:rsidRPr="006E62D5">
        <w:rPr>
          <w:rFonts w:asciiTheme="majorEastAsia" w:eastAsiaTheme="majorEastAsia" w:hAnsiTheme="majorEastAsia" w:hint="eastAsia"/>
          <w:sz w:val="24"/>
          <w:szCs w:val="24"/>
        </w:rPr>
        <w:t>0</w:t>
      </w:r>
      <w:r w:rsidR="007E5AA5" w:rsidRPr="006E62D5">
        <w:rPr>
          <w:rFonts w:asciiTheme="majorEastAsia" w:eastAsiaTheme="majorEastAsia" w:hAnsiTheme="majorEastAsia" w:hint="eastAsia"/>
          <w:sz w:val="24"/>
          <w:szCs w:val="24"/>
        </w:rPr>
        <w:t>0～</w:t>
      </w:r>
      <w:r w:rsidR="0085653E" w:rsidRPr="006E62D5">
        <w:rPr>
          <w:rFonts w:asciiTheme="majorEastAsia" w:eastAsiaTheme="majorEastAsia" w:hAnsiTheme="majorEastAsia" w:hint="eastAsia"/>
          <w:sz w:val="24"/>
          <w:szCs w:val="24"/>
        </w:rPr>
        <w:t>1</w:t>
      </w:r>
      <w:r w:rsidR="00A604AC" w:rsidRPr="006E62D5">
        <w:rPr>
          <w:rFonts w:asciiTheme="majorEastAsia" w:eastAsiaTheme="majorEastAsia" w:hAnsiTheme="majorEastAsia"/>
          <w:sz w:val="24"/>
          <w:szCs w:val="24"/>
        </w:rPr>
        <w:t>6</w:t>
      </w:r>
      <w:r w:rsidR="007E5AA5" w:rsidRPr="006E62D5">
        <w:rPr>
          <w:rFonts w:asciiTheme="majorEastAsia" w:eastAsiaTheme="majorEastAsia" w:hAnsiTheme="majorEastAsia" w:hint="eastAsia"/>
          <w:sz w:val="24"/>
          <w:szCs w:val="24"/>
        </w:rPr>
        <w:t>：</w:t>
      </w:r>
      <w:r w:rsidR="00021BC6" w:rsidRPr="006E62D5">
        <w:rPr>
          <w:rFonts w:asciiTheme="majorEastAsia" w:eastAsiaTheme="majorEastAsia" w:hAnsiTheme="majorEastAsia" w:hint="eastAsia"/>
          <w:sz w:val="24"/>
          <w:szCs w:val="24"/>
        </w:rPr>
        <w:t>0</w:t>
      </w:r>
      <w:r w:rsidR="00024C02" w:rsidRPr="006E62D5">
        <w:rPr>
          <w:rFonts w:asciiTheme="majorEastAsia" w:eastAsiaTheme="majorEastAsia" w:hAnsiTheme="majorEastAsia" w:hint="eastAsia"/>
          <w:sz w:val="24"/>
          <w:szCs w:val="24"/>
        </w:rPr>
        <w:t>0</w:t>
      </w:r>
    </w:p>
    <w:p w14:paraId="2D7DFE0E" w14:textId="77777777" w:rsidR="000D0AE2" w:rsidRPr="006E62D5" w:rsidRDefault="000D0AE2" w:rsidP="001511A3">
      <w:pPr>
        <w:snapToGrid w:val="0"/>
        <w:rPr>
          <w:rFonts w:asciiTheme="majorEastAsia" w:eastAsiaTheme="majorEastAsia" w:hAnsiTheme="majorEastAsia"/>
          <w:sz w:val="22"/>
          <w:szCs w:val="24"/>
        </w:rPr>
      </w:pPr>
    </w:p>
    <w:p w14:paraId="458509A2" w14:textId="77777777" w:rsidR="00231191" w:rsidRPr="006E62D5" w:rsidRDefault="00231191" w:rsidP="00AE28BC">
      <w:pPr>
        <w:spacing w:line="400" w:lineRule="exact"/>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３　参加機関等</w:t>
      </w:r>
    </w:p>
    <w:p w14:paraId="1BCF6DDC" w14:textId="77777777" w:rsidR="00B0695C" w:rsidRPr="006E62D5" w:rsidRDefault="00B0695C" w:rsidP="00B0695C">
      <w:pPr>
        <w:snapToGrid w:val="0"/>
        <w:spacing w:line="60" w:lineRule="exact"/>
        <w:rPr>
          <w:rFonts w:asciiTheme="majorEastAsia" w:eastAsiaTheme="majorEastAsia" w:hAnsiTheme="majorEastAsia"/>
          <w:sz w:val="24"/>
          <w:szCs w:val="28"/>
        </w:rPr>
      </w:pPr>
    </w:p>
    <w:p w14:paraId="7FB65ADF" w14:textId="77777777" w:rsidR="00A41550" w:rsidRPr="006E62D5" w:rsidRDefault="00DC2B88" w:rsidP="00745535">
      <w:pPr>
        <w:snapToGrid w:val="0"/>
        <w:ind w:firstLineChars="300" w:firstLine="705"/>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内閣府、原子力規制委員会、自衛隊、海上保安庁、石川県、</w:t>
      </w:r>
      <w:r w:rsidR="00A41550" w:rsidRPr="006E62D5">
        <w:rPr>
          <w:rFonts w:asciiTheme="majorEastAsia" w:eastAsiaTheme="majorEastAsia" w:hAnsiTheme="majorEastAsia" w:hint="eastAsia"/>
          <w:sz w:val="24"/>
          <w:szCs w:val="28"/>
        </w:rPr>
        <w:t>富山県、</w:t>
      </w:r>
      <w:r w:rsidRPr="006E62D5">
        <w:rPr>
          <w:rFonts w:asciiTheme="majorEastAsia" w:eastAsiaTheme="majorEastAsia" w:hAnsiTheme="majorEastAsia" w:hint="eastAsia"/>
          <w:sz w:val="24"/>
          <w:szCs w:val="28"/>
        </w:rPr>
        <w:t>県内市町、</w:t>
      </w:r>
    </w:p>
    <w:p w14:paraId="6D0DA64E" w14:textId="156BD1CC" w:rsidR="00304D22" w:rsidRPr="006E62D5" w:rsidRDefault="00DC2B88" w:rsidP="00773307">
      <w:pPr>
        <w:snapToGrid w:val="0"/>
        <w:ind w:firstLineChars="300" w:firstLine="705"/>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県警本部、北陸電力</w:t>
      </w:r>
      <w:r w:rsidR="00FF3A4C" w:rsidRPr="006E62D5">
        <w:rPr>
          <w:rFonts w:asciiTheme="majorEastAsia" w:eastAsiaTheme="majorEastAsia" w:hAnsiTheme="majorEastAsia" w:hint="eastAsia"/>
          <w:sz w:val="24"/>
          <w:szCs w:val="28"/>
        </w:rPr>
        <w:t>(株)等　　約１３０機関</w:t>
      </w:r>
    </w:p>
    <w:p w14:paraId="0130F7C8" w14:textId="28C0F502" w:rsidR="006315BE" w:rsidRPr="006E62D5" w:rsidRDefault="006315BE" w:rsidP="006E3ED9">
      <w:pPr>
        <w:spacing w:line="280" w:lineRule="exact"/>
        <w:ind w:firstLineChars="400" w:firstLine="860"/>
        <w:rPr>
          <w:rFonts w:ascii="ＭＳ 明朝" w:eastAsia="ＭＳ 明朝" w:hAnsi="ＭＳ 明朝"/>
          <w:sz w:val="22"/>
        </w:rPr>
      </w:pPr>
      <w:r w:rsidRPr="006E62D5">
        <w:rPr>
          <w:rFonts w:ascii="ＭＳ 明朝" w:eastAsia="ＭＳ 明朝" w:hAnsi="ＭＳ 明朝" w:hint="eastAsia"/>
          <w:sz w:val="22"/>
        </w:rPr>
        <w:t xml:space="preserve">→　</w:t>
      </w:r>
      <w:r w:rsidR="00FF3A4C" w:rsidRPr="006E62D5">
        <w:rPr>
          <w:rFonts w:ascii="ＭＳ 明朝" w:eastAsia="ＭＳ 明朝" w:hAnsi="ＭＳ 明朝" w:hint="eastAsia"/>
          <w:sz w:val="22"/>
        </w:rPr>
        <w:t>参加人員　約６００名（</w:t>
      </w:r>
      <w:r w:rsidR="006E3ED9" w:rsidRPr="006E62D5">
        <w:rPr>
          <w:rFonts w:ascii="ＭＳ 明朝" w:eastAsia="ＭＳ 明朝" w:hAnsi="ＭＳ 明朝" w:hint="eastAsia"/>
          <w:sz w:val="22"/>
        </w:rPr>
        <w:t>防災</w:t>
      </w:r>
      <w:r w:rsidR="00FF3A4C" w:rsidRPr="006E62D5">
        <w:rPr>
          <w:rFonts w:ascii="ＭＳ 明朝" w:eastAsia="ＭＳ 明朝" w:hAnsi="ＭＳ 明朝" w:hint="eastAsia"/>
          <w:sz w:val="22"/>
        </w:rPr>
        <w:t>業務</w:t>
      </w:r>
      <w:r w:rsidR="006E3ED9" w:rsidRPr="006E62D5">
        <w:rPr>
          <w:rFonts w:ascii="ＭＳ 明朝" w:eastAsia="ＭＳ 明朝" w:hAnsi="ＭＳ 明朝" w:hint="eastAsia"/>
          <w:sz w:val="22"/>
        </w:rPr>
        <w:t>関係者</w:t>
      </w:r>
      <w:r w:rsidR="00FF3A4C" w:rsidRPr="006E62D5">
        <w:rPr>
          <w:rFonts w:ascii="ＭＳ 明朝" w:eastAsia="ＭＳ 明朝" w:hAnsi="ＭＳ 明朝" w:hint="eastAsia"/>
          <w:sz w:val="22"/>
        </w:rPr>
        <w:t>）</w:t>
      </w:r>
    </w:p>
    <w:p w14:paraId="3FB1FE2A" w14:textId="77777777" w:rsidR="006D4FB5" w:rsidRPr="006E62D5" w:rsidRDefault="006D4FB5" w:rsidP="00AE28BC">
      <w:pPr>
        <w:spacing w:line="400" w:lineRule="exact"/>
        <w:rPr>
          <w:rFonts w:asciiTheme="majorEastAsia" w:eastAsiaTheme="majorEastAsia" w:hAnsiTheme="majorEastAsia"/>
          <w:sz w:val="24"/>
          <w:szCs w:val="28"/>
        </w:rPr>
      </w:pPr>
    </w:p>
    <w:p w14:paraId="2A70669A" w14:textId="77777777" w:rsidR="00E86667" w:rsidRPr="006E62D5" w:rsidRDefault="00E86667" w:rsidP="00AE28BC">
      <w:pPr>
        <w:spacing w:line="400" w:lineRule="exact"/>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４　訓練想定</w:t>
      </w:r>
    </w:p>
    <w:p w14:paraId="351CF784" w14:textId="77777777" w:rsidR="00B0695C" w:rsidRPr="006E62D5" w:rsidRDefault="00B0695C" w:rsidP="00B0695C">
      <w:pPr>
        <w:snapToGrid w:val="0"/>
        <w:spacing w:line="60" w:lineRule="exact"/>
        <w:rPr>
          <w:rFonts w:asciiTheme="majorEastAsia" w:eastAsiaTheme="majorEastAsia" w:hAnsiTheme="majorEastAsia"/>
          <w:sz w:val="24"/>
          <w:szCs w:val="28"/>
        </w:rPr>
      </w:pPr>
    </w:p>
    <w:p w14:paraId="33504710" w14:textId="735DFE4B" w:rsidR="001C32EB" w:rsidRPr="006E62D5" w:rsidRDefault="001C32EB" w:rsidP="00E9285B">
      <w:pPr>
        <w:snapToGrid w:val="0"/>
        <w:spacing w:line="300" w:lineRule="exact"/>
        <w:ind w:leftChars="100" w:left="205" w:rightChars="-28" w:right="-57" w:firstLineChars="100" w:firstLine="235"/>
        <w:jc w:val="left"/>
        <w:rPr>
          <w:rFonts w:asciiTheme="majorEastAsia" w:eastAsiaTheme="majorEastAsia" w:hAnsiTheme="majorEastAsia"/>
          <w:sz w:val="24"/>
          <w:szCs w:val="24"/>
        </w:rPr>
      </w:pPr>
      <w:r w:rsidRPr="006E62D5">
        <w:rPr>
          <w:rFonts w:asciiTheme="majorEastAsia" w:eastAsiaTheme="majorEastAsia" w:hAnsiTheme="majorEastAsia" w:hint="eastAsia"/>
          <w:sz w:val="24"/>
          <w:szCs w:val="24"/>
        </w:rPr>
        <w:t>志賀町で震度</w:t>
      </w:r>
      <w:r w:rsidR="00832A61" w:rsidRPr="006E62D5">
        <w:rPr>
          <w:rFonts w:asciiTheme="majorEastAsia" w:eastAsiaTheme="majorEastAsia" w:hAnsiTheme="majorEastAsia" w:hint="eastAsia"/>
          <w:sz w:val="24"/>
          <w:szCs w:val="24"/>
        </w:rPr>
        <w:t>７</w:t>
      </w:r>
      <w:r w:rsidRPr="006E62D5">
        <w:rPr>
          <w:rFonts w:asciiTheme="majorEastAsia" w:eastAsiaTheme="majorEastAsia" w:hAnsiTheme="majorEastAsia" w:hint="eastAsia"/>
          <w:sz w:val="24"/>
          <w:szCs w:val="24"/>
        </w:rPr>
        <w:t>の地震が発生し、志賀原子力発電所２号機において、</w:t>
      </w:r>
      <w:r w:rsidR="00E90EC2" w:rsidRPr="006E62D5">
        <w:rPr>
          <w:rFonts w:asciiTheme="majorEastAsia" w:eastAsiaTheme="majorEastAsia" w:hAnsiTheme="majorEastAsia" w:hint="eastAsia"/>
          <w:sz w:val="24"/>
          <w:szCs w:val="24"/>
        </w:rPr>
        <w:t>原子炉が自動停止するとともに</w:t>
      </w:r>
      <w:r w:rsidRPr="006E62D5">
        <w:rPr>
          <w:rFonts w:asciiTheme="majorEastAsia" w:eastAsiaTheme="majorEastAsia" w:hAnsiTheme="majorEastAsia" w:hint="eastAsia"/>
          <w:sz w:val="24"/>
          <w:szCs w:val="24"/>
        </w:rPr>
        <w:t>外部電源</w:t>
      </w:r>
      <w:r w:rsidR="00E90EC2" w:rsidRPr="006E62D5">
        <w:rPr>
          <w:rFonts w:asciiTheme="majorEastAsia" w:eastAsiaTheme="majorEastAsia" w:hAnsiTheme="majorEastAsia" w:hint="eastAsia"/>
          <w:sz w:val="24"/>
          <w:szCs w:val="24"/>
        </w:rPr>
        <w:t>を</w:t>
      </w:r>
      <w:r w:rsidRPr="006E62D5">
        <w:rPr>
          <w:rFonts w:asciiTheme="majorEastAsia" w:eastAsiaTheme="majorEastAsia" w:hAnsiTheme="majorEastAsia" w:hint="eastAsia"/>
          <w:sz w:val="24"/>
          <w:szCs w:val="24"/>
        </w:rPr>
        <w:t>喪失</w:t>
      </w:r>
      <w:r w:rsidR="00E90EC2" w:rsidRPr="006E62D5">
        <w:rPr>
          <w:rFonts w:asciiTheme="majorEastAsia" w:eastAsiaTheme="majorEastAsia" w:hAnsiTheme="majorEastAsia" w:hint="eastAsia"/>
          <w:sz w:val="24"/>
          <w:szCs w:val="24"/>
        </w:rPr>
        <w:t>。</w:t>
      </w:r>
      <w:r w:rsidRPr="006E62D5">
        <w:rPr>
          <w:rFonts w:asciiTheme="majorEastAsia" w:eastAsiaTheme="majorEastAsia" w:hAnsiTheme="majorEastAsia" w:hint="eastAsia"/>
          <w:sz w:val="24"/>
          <w:szCs w:val="24"/>
        </w:rPr>
        <w:t>その後、非常用</w:t>
      </w:r>
      <w:r w:rsidR="00E90EC2" w:rsidRPr="006E62D5">
        <w:rPr>
          <w:rFonts w:asciiTheme="majorEastAsia" w:eastAsiaTheme="majorEastAsia" w:hAnsiTheme="majorEastAsia" w:hint="eastAsia"/>
          <w:sz w:val="24"/>
          <w:szCs w:val="24"/>
        </w:rPr>
        <w:t>の</w:t>
      </w:r>
      <w:r w:rsidRPr="006E62D5">
        <w:rPr>
          <w:rFonts w:asciiTheme="majorEastAsia" w:eastAsiaTheme="majorEastAsia" w:hAnsiTheme="majorEastAsia" w:hint="eastAsia"/>
          <w:sz w:val="24"/>
          <w:szCs w:val="24"/>
        </w:rPr>
        <w:t>炉心冷却装置による注水が不能となり</w:t>
      </w:r>
      <w:r w:rsidR="00E90EC2" w:rsidRPr="006E62D5">
        <w:rPr>
          <w:rFonts w:asciiTheme="majorEastAsia" w:eastAsiaTheme="majorEastAsia" w:hAnsiTheme="majorEastAsia" w:hint="eastAsia"/>
          <w:sz w:val="24"/>
          <w:szCs w:val="24"/>
        </w:rPr>
        <w:t>（原子炉注水機能の喪失）</w:t>
      </w:r>
      <w:r w:rsidRPr="006E62D5">
        <w:rPr>
          <w:rFonts w:asciiTheme="majorEastAsia" w:eastAsiaTheme="majorEastAsia" w:hAnsiTheme="majorEastAsia" w:hint="eastAsia"/>
          <w:sz w:val="24"/>
          <w:szCs w:val="24"/>
        </w:rPr>
        <w:t>、全面緊急事態となる。</w:t>
      </w:r>
    </w:p>
    <w:p w14:paraId="29C30EED" w14:textId="77777777" w:rsidR="001E1505" w:rsidRPr="006E62D5" w:rsidRDefault="001C32EB" w:rsidP="00E9285B">
      <w:pPr>
        <w:snapToGrid w:val="0"/>
        <w:spacing w:line="300" w:lineRule="exact"/>
        <w:ind w:rightChars="-28" w:right="-57" w:firstLineChars="200" w:firstLine="470"/>
        <w:jc w:val="left"/>
        <w:rPr>
          <w:rFonts w:asciiTheme="majorEastAsia" w:eastAsiaTheme="majorEastAsia" w:hAnsiTheme="majorEastAsia" w:cs="Times New Roman"/>
          <w:sz w:val="24"/>
          <w:szCs w:val="24"/>
        </w:rPr>
      </w:pPr>
      <w:r w:rsidRPr="006E62D5">
        <w:rPr>
          <w:rFonts w:asciiTheme="majorEastAsia" w:eastAsiaTheme="majorEastAsia" w:hAnsiTheme="majorEastAsia" w:hint="eastAsia"/>
          <w:sz w:val="24"/>
          <w:szCs w:val="24"/>
        </w:rPr>
        <w:t>事態がさらに進展し、放射性物質が放出され、その影響が発電所周辺地域に及ぶ。</w:t>
      </w:r>
    </w:p>
    <w:p w14:paraId="171543D9" w14:textId="788A7C60" w:rsidR="006315BE" w:rsidRPr="006E62D5" w:rsidRDefault="006315BE" w:rsidP="006315BE">
      <w:pPr>
        <w:spacing w:line="280" w:lineRule="exact"/>
        <w:ind w:firstLineChars="400" w:firstLine="860"/>
        <w:rPr>
          <w:rFonts w:ascii="ＭＳ 明朝" w:eastAsia="ＭＳ 明朝" w:hAnsi="ＭＳ 明朝"/>
          <w:sz w:val="22"/>
        </w:rPr>
      </w:pPr>
      <w:r w:rsidRPr="006E62D5">
        <w:rPr>
          <w:rFonts w:ascii="ＭＳ 明朝" w:eastAsia="ＭＳ 明朝" w:hAnsi="ＭＳ 明朝" w:hint="eastAsia"/>
          <w:sz w:val="22"/>
        </w:rPr>
        <w:t>→　放射性物質が北方向に拡散・沈着したと想定</w:t>
      </w:r>
    </w:p>
    <w:p w14:paraId="3B2052F8" w14:textId="77777777" w:rsidR="00E86667" w:rsidRPr="006E62D5" w:rsidRDefault="00E86667" w:rsidP="0088740C">
      <w:pPr>
        <w:snapToGrid w:val="0"/>
        <w:spacing w:line="400" w:lineRule="exact"/>
        <w:rPr>
          <w:rFonts w:asciiTheme="majorEastAsia" w:eastAsiaTheme="majorEastAsia" w:hAnsiTheme="majorEastAsia"/>
          <w:sz w:val="22"/>
          <w:szCs w:val="24"/>
        </w:rPr>
      </w:pPr>
    </w:p>
    <w:p w14:paraId="621BC8C3" w14:textId="77777777" w:rsidR="005D2683" w:rsidRPr="006E62D5" w:rsidRDefault="006D4FB5" w:rsidP="00AE28BC">
      <w:pPr>
        <w:spacing w:line="400" w:lineRule="exact"/>
        <w:rPr>
          <w:rFonts w:asciiTheme="majorEastAsia" w:eastAsiaTheme="majorEastAsia" w:hAnsiTheme="majorEastAsia"/>
          <w:sz w:val="24"/>
          <w:szCs w:val="28"/>
        </w:rPr>
      </w:pPr>
      <w:r w:rsidRPr="006E62D5">
        <w:rPr>
          <w:rFonts w:asciiTheme="majorEastAsia" w:eastAsiaTheme="majorEastAsia" w:hAnsiTheme="majorEastAsia" w:hint="eastAsia"/>
          <w:sz w:val="24"/>
          <w:szCs w:val="28"/>
        </w:rPr>
        <w:t>５</w:t>
      </w:r>
      <w:r w:rsidR="005D2683" w:rsidRPr="006E62D5">
        <w:rPr>
          <w:rFonts w:asciiTheme="majorEastAsia" w:eastAsiaTheme="majorEastAsia" w:hAnsiTheme="majorEastAsia" w:hint="eastAsia"/>
          <w:sz w:val="24"/>
          <w:szCs w:val="28"/>
        </w:rPr>
        <w:t xml:space="preserve">　主な訓練内容</w:t>
      </w:r>
    </w:p>
    <w:p w14:paraId="5EF1C46B" w14:textId="77777777" w:rsidR="00F759FD" w:rsidRPr="006E62D5" w:rsidRDefault="00F759FD" w:rsidP="001511A3">
      <w:pPr>
        <w:snapToGrid w:val="0"/>
        <w:spacing w:line="100" w:lineRule="exact"/>
        <w:rPr>
          <w:rFonts w:asciiTheme="majorEastAsia" w:eastAsiaTheme="majorEastAsia" w:hAnsiTheme="majorEastAsia"/>
          <w:b/>
          <w:sz w:val="22"/>
          <w:szCs w:val="24"/>
        </w:rPr>
      </w:pPr>
    </w:p>
    <w:p w14:paraId="7C092611" w14:textId="77777777" w:rsidR="006D4FB5" w:rsidRPr="006E62D5" w:rsidRDefault="006D4FB5" w:rsidP="006D4FB5">
      <w:pPr>
        <w:rPr>
          <w:rFonts w:eastAsia="ＭＳ ゴシック"/>
          <w:sz w:val="24"/>
          <w:szCs w:val="26"/>
        </w:rPr>
      </w:pPr>
      <w:r w:rsidRPr="006E62D5">
        <w:rPr>
          <w:rFonts w:eastAsia="ＭＳ ゴシック"/>
          <w:sz w:val="24"/>
          <w:szCs w:val="26"/>
        </w:rPr>
        <w:t>（１）オフサイトセンター運営訓練</w:t>
      </w:r>
    </w:p>
    <w:p w14:paraId="06065B48" w14:textId="647F059B" w:rsidR="006D4FB5" w:rsidRPr="006E62D5" w:rsidRDefault="006D4FB5" w:rsidP="006D4FB5">
      <w:pPr>
        <w:ind w:left="705" w:hangingChars="300" w:hanging="705"/>
        <w:jc w:val="left"/>
        <w:rPr>
          <w:rFonts w:ascii="ＭＳ ゴシック" w:eastAsia="ＭＳ ゴシック" w:hAnsi="ＭＳ ゴシック"/>
          <w:sz w:val="24"/>
          <w:szCs w:val="26"/>
        </w:rPr>
      </w:pPr>
      <w:r w:rsidRPr="006E62D5">
        <w:rPr>
          <w:rFonts w:ascii="ＭＳ ゴシック" w:eastAsia="ＭＳ ゴシック" w:hAnsi="ＭＳ ゴシック"/>
          <w:sz w:val="24"/>
          <w:szCs w:val="26"/>
        </w:rPr>
        <w:t xml:space="preserve">　　・県現地災害対策本部を設置し、本部会議を開催するほか、国、県、関係市町等で構成する</w:t>
      </w:r>
      <w:r w:rsidR="00A65D60" w:rsidRPr="006E62D5">
        <w:rPr>
          <w:rFonts w:ascii="ＭＳ ゴシック" w:eastAsia="ＭＳ ゴシック" w:hAnsi="ＭＳ ゴシック" w:hint="eastAsia"/>
          <w:sz w:val="24"/>
          <w:szCs w:val="26"/>
        </w:rPr>
        <w:t>原子力災害</w:t>
      </w:r>
      <w:r w:rsidRPr="006E62D5">
        <w:rPr>
          <w:rFonts w:ascii="ＭＳ ゴシック" w:eastAsia="ＭＳ ゴシック" w:hAnsi="ＭＳ ゴシック"/>
          <w:sz w:val="24"/>
          <w:szCs w:val="26"/>
        </w:rPr>
        <w:t>合同対策協議会を設置し、テレビ会議システム</w:t>
      </w:r>
      <w:r w:rsidR="00A65D60" w:rsidRPr="006E62D5">
        <w:rPr>
          <w:rFonts w:ascii="ＭＳ ゴシック" w:eastAsia="ＭＳ ゴシック" w:hAnsi="ＭＳ ゴシック" w:hint="eastAsia"/>
          <w:sz w:val="24"/>
          <w:szCs w:val="26"/>
        </w:rPr>
        <w:t>を</w:t>
      </w:r>
      <w:r w:rsidRPr="006E62D5">
        <w:rPr>
          <w:rFonts w:ascii="ＭＳ ゴシック" w:eastAsia="ＭＳ ゴシック" w:hAnsi="ＭＳ ゴシック"/>
          <w:sz w:val="24"/>
          <w:szCs w:val="26"/>
        </w:rPr>
        <w:t>活用した全体会議を開催</w:t>
      </w:r>
    </w:p>
    <w:p w14:paraId="3CE88B6F" w14:textId="45B7317F" w:rsidR="006D4FB5" w:rsidRPr="006E62D5" w:rsidRDefault="006D4FB5" w:rsidP="006D4FB5">
      <w:pPr>
        <w:ind w:firstLineChars="200" w:firstLine="470"/>
        <w:jc w:val="left"/>
        <w:rPr>
          <w:rFonts w:ascii="ＭＳ ゴシック" w:eastAsia="ＭＳ ゴシック" w:hAnsi="ＭＳ ゴシック"/>
          <w:sz w:val="24"/>
          <w:szCs w:val="26"/>
        </w:rPr>
      </w:pPr>
      <w:r w:rsidRPr="006E62D5">
        <w:rPr>
          <w:rFonts w:ascii="ＭＳ ゴシック" w:eastAsia="ＭＳ ゴシック" w:hAnsi="ＭＳ ゴシック"/>
          <w:sz w:val="24"/>
          <w:szCs w:val="26"/>
        </w:rPr>
        <w:t>・国、県、関係市町等の情報共有や伝達訓練を実施</w:t>
      </w:r>
    </w:p>
    <w:p w14:paraId="3D01550D" w14:textId="77777777" w:rsidR="00832A61" w:rsidRPr="006E62D5" w:rsidRDefault="00832A61" w:rsidP="00832A61">
      <w:pPr>
        <w:spacing w:line="320" w:lineRule="exact"/>
        <w:ind w:firstLineChars="350" w:firstLine="753"/>
        <w:jc w:val="left"/>
        <w:rPr>
          <w:rFonts w:ascii="ＭＳ 明朝" w:eastAsia="ＭＳ 明朝" w:hAnsi="ＭＳ 明朝"/>
          <w:sz w:val="22"/>
        </w:rPr>
      </w:pPr>
      <w:r w:rsidRPr="006E62D5">
        <w:rPr>
          <w:rFonts w:ascii="ＭＳ 明朝" w:eastAsia="ＭＳ 明朝" w:hAnsi="ＭＳ 明朝"/>
          <w:sz w:val="22"/>
        </w:rPr>
        <w:t>→　地震による被災（道路寸断、放射線防護施設の損傷）状況の確認及び被災状況に</w:t>
      </w:r>
    </w:p>
    <w:p w14:paraId="1FF2B473" w14:textId="3D38B9FD" w:rsidR="00832A61" w:rsidRPr="006E62D5" w:rsidRDefault="00832A61" w:rsidP="00832A61">
      <w:pPr>
        <w:spacing w:line="320" w:lineRule="exact"/>
        <w:ind w:firstLineChars="500" w:firstLine="1075"/>
        <w:jc w:val="left"/>
        <w:rPr>
          <w:rFonts w:ascii="ＭＳ 明朝" w:eastAsia="ＭＳ 明朝" w:hAnsi="ＭＳ 明朝"/>
          <w:sz w:val="22"/>
        </w:rPr>
      </w:pPr>
      <w:r w:rsidRPr="006E62D5">
        <w:rPr>
          <w:rFonts w:ascii="ＭＳ 明朝" w:eastAsia="ＭＳ 明朝" w:hAnsi="ＭＳ 明朝"/>
          <w:sz w:val="22"/>
        </w:rPr>
        <w:t>応じた対応や、バックアップ市町への避難調整要請などの状況付与を行う</w:t>
      </w:r>
    </w:p>
    <w:p w14:paraId="4039F698" w14:textId="77777777" w:rsidR="006D4FB5" w:rsidRPr="006E62D5" w:rsidRDefault="006D4FB5" w:rsidP="0088740C">
      <w:pPr>
        <w:snapToGrid w:val="0"/>
        <w:spacing w:line="320" w:lineRule="exact"/>
        <w:rPr>
          <w:sz w:val="24"/>
          <w:szCs w:val="26"/>
        </w:rPr>
      </w:pPr>
    </w:p>
    <w:p w14:paraId="7D1D70E8" w14:textId="2C505A10" w:rsidR="00EE4AF0" w:rsidRPr="006E62D5" w:rsidRDefault="006D4FB5" w:rsidP="006D4FB5">
      <w:pPr>
        <w:rPr>
          <w:rFonts w:ascii="ＭＳ ゴシック" w:eastAsia="ＭＳ ゴシック" w:hAnsi="ＭＳ ゴシック"/>
          <w:sz w:val="22"/>
        </w:rPr>
      </w:pPr>
      <w:r w:rsidRPr="006E62D5">
        <w:rPr>
          <w:rFonts w:ascii="ＭＳ ゴシック" w:eastAsia="ＭＳ ゴシック" w:hAnsi="ＭＳ ゴシック"/>
          <w:sz w:val="24"/>
          <w:szCs w:val="26"/>
        </w:rPr>
        <w:t>（２）住民避難訓練</w:t>
      </w:r>
      <w:r w:rsidR="00832A61" w:rsidRPr="006E62D5">
        <w:rPr>
          <w:rFonts w:ascii="ＭＳ ゴシック" w:eastAsia="ＭＳ ゴシック" w:hAnsi="ＭＳ ゴシック" w:hint="eastAsia"/>
          <w:sz w:val="24"/>
          <w:szCs w:val="26"/>
        </w:rPr>
        <w:t>（住民参加なし）</w:t>
      </w:r>
    </w:p>
    <w:p w14:paraId="01578786" w14:textId="27E40FC7" w:rsidR="006D4FB5" w:rsidRPr="006E62D5" w:rsidRDefault="006D4FB5" w:rsidP="006D4FB5">
      <w:pPr>
        <w:rPr>
          <w:rFonts w:ascii="ＭＳ ゴシック" w:eastAsia="ＭＳ ゴシック" w:hAnsi="ＭＳ ゴシック"/>
          <w:sz w:val="24"/>
          <w:szCs w:val="26"/>
        </w:rPr>
      </w:pPr>
      <w:r w:rsidRPr="006E62D5">
        <w:rPr>
          <w:rFonts w:ascii="ＭＳ ゴシック" w:eastAsia="ＭＳ ゴシック" w:hAnsi="ＭＳ ゴシック"/>
          <w:sz w:val="24"/>
          <w:szCs w:val="26"/>
        </w:rPr>
        <w:t xml:space="preserve">　</w:t>
      </w:r>
      <w:r w:rsidR="00FA32FB" w:rsidRPr="006E62D5">
        <w:rPr>
          <w:rFonts w:ascii="ＭＳ ゴシック" w:eastAsia="ＭＳ ゴシック" w:hAnsi="ＭＳ ゴシック" w:hint="eastAsia"/>
          <w:sz w:val="24"/>
          <w:szCs w:val="26"/>
        </w:rPr>
        <w:t>・</w:t>
      </w:r>
      <w:r w:rsidRPr="006E62D5">
        <w:rPr>
          <w:rFonts w:ascii="ＭＳ ゴシック" w:eastAsia="ＭＳ ゴシック" w:hAnsi="ＭＳ ゴシック"/>
          <w:sz w:val="24"/>
          <w:szCs w:val="26"/>
        </w:rPr>
        <w:t>５㎞圏内の住民は、</w:t>
      </w:r>
      <w:r w:rsidR="00EE4AF0" w:rsidRPr="006E62D5">
        <w:rPr>
          <w:rFonts w:ascii="ＭＳ ゴシック" w:eastAsia="ＭＳ ゴシック" w:hAnsi="ＭＳ ゴシック" w:hint="eastAsia"/>
          <w:sz w:val="24"/>
          <w:szCs w:val="26"/>
        </w:rPr>
        <w:t>全面緊急事態で</w:t>
      </w:r>
      <w:r w:rsidRPr="006E62D5">
        <w:rPr>
          <w:rFonts w:ascii="ＭＳ ゴシック" w:eastAsia="ＭＳ ゴシック" w:hAnsi="ＭＳ ゴシック"/>
          <w:sz w:val="24"/>
          <w:szCs w:val="26"/>
        </w:rPr>
        <w:t>指定避難所に避難</w:t>
      </w:r>
    </w:p>
    <w:p w14:paraId="51817871" w14:textId="77777777" w:rsidR="00BB35B8" w:rsidRPr="006E62D5" w:rsidRDefault="00832A61" w:rsidP="00832A61">
      <w:pPr>
        <w:spacing w:line="320" w:lineRule="exact"/>
        <w:ind w:firstLineChars="300" w:firstLine="645"/>
        <w:jc w:val="left"/>
        <w:rPr>
          <w:rFonts w:ascii="ＭＳ 明朝" w:eastAsia="ＭＳ 明朝" w:hAnsi="ＭＳ 明朝"/>
          <w:sz w:val="22"/>
        </w:rPr>
      </w:pPr>
      <w:r w:rsidRPr="006E62D5">
        <w:rPr>
          <w:rFonts w:ascii="ＭＳ 明朝" w:eastAsia="ＭＳ 明朝" w:hAnsi="ＭＳ 明朝"/>
          <w:sz w:val="22"/>
        </w:rPr>
        <w:t>→　発電所から北側に位置する志賀町福浦、富来、熊野地区等の住民は、</w:t>
      </w:r>
      <w:bookmarkStart w:id="0" w:name="_Hlk175671214"/>
      <w:r w:rsidRPr="006E62D5">
        <w:rPr>
          <w:rFonts w:ascii="ＭＳ 明朝" w:eastAsia="ＭＳ 明朝" w:hAnsi="ＭＳ 明朝"/>
          <w:sz w:val="22"/>
        </w:rPr>
        <w:t>避難計画</w:t>
      </w:r>
      <w:r w:rsidR="00BB35B8" w:rsidRPr="006E62D5">
        <w:rPr>
          <w:rFonts w:ascii="ＭＳ 明朝" w:eastAsia="ＭＳ 明朝" w:hAnsi="ＭＳ 明朝" w:hint="eastAsia"/>
          <w:sz w:val="22"/>
        </w:rPr>
        <w:t>に定めら</w:t>
      </w:r>
    </w:p>
    <w:p w14:paraId="1358000F" w14:textId="77777777" w:rsidR="00A65D60" w:rsidRPr="006E62D5" w:rsidRDefault="00BB35B8" w:rsidP="006C1D66">
      <w:pPr>
        <w:spacing w:line="320" w:lineRule="exact"/>
        <w:ind w:firstLineChars="400" w:firstLine="860"/>
        <w:jc w:val="left"/>
        <w:rPr>
          <w:rFonts w:ascii="ＭＳ 明朝" w:eastAsia="ＭＳ 明朝" w:hAnsi="ＭＳ 明朝"/>
          <w:sz w:val="22"/>
        </w:rPr>
      </w:pPr>
      <w:r w:rsidRPr="006E62D5">
        <w:rPr>
          <w:rFonts w:ascii="ＭＳ 明朝" w:eastAsia="ＭＳ 明朝" w:hAnsi="ＭＳ 明朝" w:hint="eastAsia"/>
          <w:sz w:val="22"/>
        </w:rPr>
        <w:t>れた</w:t>
      </w:r>
      <w:r w:rsidR="00832A61" w:rsidRPr="006E62D5">
        <w:rPr>
          <w:rFonts w:ascii="ＭＳ 明朝" w:eastAsia="ＭＳ 明朝" w:hAnsi="ＭＳ 明朝"/>
          <w:sz w:val="22"/>
        </w:rPr>
        <w:t>能登町</w:t>
      </w:r>
      <w:r w:rsidRPr="006E62D5">
        <w:rPr>
          <w:rFonts w:ascii="ＭＳ 明朝" w:eastAsia="ＭＳ 明朝" w:hAnsi="ＭＳ 明朝" w:hint="eastAsia"/>
          <w:sz w:val="22"/>
        </w:rPr>
        <w:t>が被災しており</w:t>
      </w:r>
      <w:r w:rsidR="00A65D60" w:rsidRPr="006E62D5">
        <w:rPr>
          <w:rFonts w:ascii="ＭＳ 明朝" w:eastAsia="ＭＳ 明朝" w:hAnsi="ＭＳ 明朝" w:hint="eastAsia"/>
          <w:sz w:val="22"/>
        </w:rPr>
        <w:t>受入れ</w:t>
      </w:r>
      <w:r w:rsidRPr="006E62D5">
        <w:rPr>
          <w:rFonts w:ascii="ＭＳ 明朝" w:eastAsia="ＭＳ 明朝" w:hAnsi="ＭＳ 明朝" w:hint="eastAsia"/>
          <w:sz w:val="22"/>
        </w:rPr>
        <w:t>できない</w:t>
      </w:r>
      <w:r w:rsidR="00E90EC2" w:rsidRPr="006E62D5">
        <w:rPr>
          <w:rFonts w:ascii="ＭＳ 明朝" w:eastAsia="ＭＳ 明朝" w:hAnsi="ＭＳ 明朝" w:hint="eastAsia"/>
          <w:sz w:val="22"/>
        </w:rPr>
        <w:t>との想定で</w:t>
      </w:r>
      <w:r w:rsidRPr="006E62D5">
        <w:rPr>
          <w:rFonts w:ascii="ＭＳ 明朝" w:eastAsia="ＭＳ 明朝" w:hAnsi="ＭＳ 明朝" w:hint="eastAsia"/>
          <w:sz w:val="22"/>
        </w:rPr>
        <w:t>、</w:t>
      </w:r>
      <w:r w:rsidR="000B2239" w:rsidRPr="006E62D5">
        <w:rPr>
          <w:rFonts w:ascii="ＭＳ 明朝" w:eastAsia="ＭＳ 明朝" w:hAnsi="ＭＳ 明朝" w:hint="eastAsia"/>
          <w:sz w:val="22"/>
        </w:rPr>
        <w:t>避難先の調整を行い白山市</w:t>
      </w:r>
      <w:r w:rsidR="00832A61" w:rsidRPr="006E62D5">
        <w:rPr>
          <w:rFonts w:ascii="ＭＳ 明朝" w:eastAsia="ＭＳ 明朝" w:hAnsi="ＭＳ 明朝"/>
          <w:sz w:val="22"/>
        </w:rPr>
        <w:t>に避難</w:t>
      </w:r>
    </w:p>
    <w:p w14:paraId="71DDEB0B" w14:textId="3206FB9E" w:rsidR="00832A61" w:rsidRPr="006E62D5" w:rsidRDefault="00BB35B8" w:rsidP="006C1D66">
      <w:pPr>
        <w:spacing w:line="320" w:lineRule="exact"/>
        <w:ind w:firstLineChars="400" w:firstLine="860"/>
        <w:jc w:val="left"/>
        <w:rPr>
          <w:rFonts w:ascii="ＭＳ 明朝" w:eastAsia="ＭＳ 明朝" w:hAnsi="ＭＳ 明朝"/>
          <w:sz w:val="22"/>
        </w:rPr>
      </w:pPr>
      <w:r w:rsidRPr="006E62D5">
        <w:rPr>
          <w:rFonts w:ascii="ＭＳ 明朝" w:eastAsia="ＭＳ 明朝" w:hAnsi="ＭＳ 明朝" w:hint="eastAsia"/>
          <w:sz w:val="22"/>
        </w:rPr>
        <w:t>する。</w:t>
      </w:r>
    </w:p>
    <w:bookmarkEnd w:id="0"/>
    <w:p w14:paraId="647566FE" w14:textId="77777777" w:rsidR="00BB35B8" w:rsidRPr="006E62D5" w:rsidRDefault="006D4FB5" w:rsidP="00BB35B8">
      <w:pPr>
        <w:ind w:left="705" w:hangingChars="300" w:hanging="705"/>
        <w:rPr>
          <w:rFonts w:ascii="ＭＳ ゴシック" w:eastAsia="ＭＳ ゴシック" w:hAnsi="ＭＳ ゴシック"/>
          <w:sz w:val="24"/>
          <w:szCs w:val="26"/>
        </w:rPr>
      </w:pPr>
      <w:r w:rsidRPr="006E62D5">
        <w:rPr>
          <w:sz w:val="24"/>
          <w:szCs w:val="26"/>
        </w:rPr>
        <w:t xml:space="preserve">  </w:t>
      </w:r>
      <w:r w:rsidR="00FA32FB" w:rsidRPr="006E62D5">
        <w:rPr>
          <w:rFonts w:ascii="ＭＳ ゴシック" w:eastAsia="ＭＳ ゴシック" w:hAnsi="ＭＳ ゴシック" w:hint="eastAsia"/>
          <w:sz w:val="24"/>
          <w:szCs w:val="26"/>
        </w:rPr>
        <w:t>・</w:t>
      </w:r>
      <w:r w:rsidRPr="006E62D5">
        <w:rPr>
          <w:rFonts w:ascii="ＭＳ ゴシック" w:eastAsia="ＭＳ ゴシック" w:hAnsi="ＭＳ ゴシック"/>
          <w:sz w:val="24"/>
          <w:szCs w:val="26"/>
        </w:rPr>
        <w:t>５～３０㎞圏内の住民は、</w:t>
      </w:r>
      <w:r w:rsidR="00D443FF" w:rsidRPr="006E62D5">
        <w:rPr>
          <w:rFonts w:ascii="ＭＳ ゴシック" w:eastAsia="ＭＳ ゴシック" w:hAnsi="ＭＳ ゴシック" w:hint="eastAsia"/>
          <w:sz w:val="24"/>
          <w:szCs w:val="26"/>
        </w:rPr>
        <w:t>全面緊急事態で</w:t>
      </w:r>
      <w:r w:rsidRPr="006E62D5">
        <w:rPr>
          <w:rFonts w:ascii="ＭＳ ゴシック" w:eastAsia="ＭＳ ゴシック" w:hAnsi="ＭＳ ゴシック"/>
          <w:sz w:val="24"/>
          <w:szCs w:val="26"/>
        </w:rPr>
        <w:t>屋内退避を実施し、その後、緊急時モニタリ</w:t>
      </w:r>
    </w:p>
    <w:p w14:paraId="3028221D" w14:textId="6A7EDAC4" w:rsidR="006D4FB5" w:rsidRPr="006E62D5" w:rsidRDefault="006D4FB5" w:rsidP="00BB35B8">
      <w:pPr>
        <w:ind w:leftChars="200" w:left="645" w:hangingChars="100" w:hanging="235"/>
        <w:rPr>
          <w:rFonts w:ascii="ＭＳ ゴシック" w:eastAsia="ＭＳ ゴシック" w:hAnsi="ＭＳ ゴシック"/>
          <w:sz w:val="24"/>
          <w:szCs w:val="26"/>
        </w:rPr>
      </w:pPr>
      <w:r w:rsidRPr="006E62D5">
        <w:rPr>
          <w:rFonts w:ascii="ＭＳ ゴシック" w:eastAsia="ＭＳ ゴシック" w:hAnsi="ＭＳ ゴシック"/>
          <w:sz w:val="24"/>
          <w:szCs w:val="26"/>
        </w:rPr>
        <w:t xml:space="preserve">ング結果に基づき、避難対象地域の住民が指定避難所に避難 </w:t>
      </w:r>
    </w:p>
    <w:p w14:paraId="6202CFDD" w14:textId="4BA1CE4B" w:rsidR="00832A61" w:rsidRPr="006E62D5" w:rsidRDefault="00C95E77" w:rsidP="00832A61">
      <w:pPr>
        <w:spacing w:line="320" w:lineRule="exact"/>
        <w:jc w:val="left"/>
        <w:rPr>
          <w:rFonts w:ascii="ＭＳ 明朝" w:eastAsia="ＭＳ 明朝" w:hAnsi="ＭＳ 明朝"/>
          <w:sz w:val="22"/>
        </w:rPr>
      </w:pPr>
      <w:r w:rsidRPr="006E62D5">
        <w:rPr>
          <w:rFonts w:ascii="ＭＳ ゴシック" w:eastAsia="ＭＳ ゴシック" w:hAnsi="ＭＳ ゴシック" w:cs="ＭＳ 明朝"/>
          <w:noProof/>
          <w:kern w:val="0"/>
          <w:sz w:val="24"/>
          <w:szCs w:val="24"/>
        </w:rPr>
        <mc:AlternateContent>
          <mc:Choice Requires="wps">
            <w:drawing>
              <wp:anchor distT="0" distB="0" distL="114300" distR="114300" simplePos="0" relativeHeight="251690496" behindDoc="0" locked="0" layoutInCell="1" allowOverlap="1" wp14:anchorId="4A237B3E" wp14:editId="244D83F8">
                <wp:simplePos x="0" y="0"/>
                <wp:positionH relativeFrom="column">
                  <wp:posOffset>358815</wp:posOffset>
                </wp:positionH>
                <wp:positionV relativeFrom="paragraph">
                  <wp:posOffset>5787</wp:posOffset>
                </wp:positionV>
                <wp:extent cx="225706" cy="196770"/>
                <wp:effectExtent l="0" t="0" r="22225" b="1333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06" cy="19677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9FE6F" id="楕円 1" o:spid="_x0000_s1026" style="position:absolute;left:0;text-align:left;margin-left:28.25pt;margin-top:.45pt;width:17.75pt;height: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" filled="f" strokecolor="black [3213]">
                <v:textbox inset="5.85pt,.7pt,5.85pt,.7pt"/>
              </v:oval>
            </w:pict>
          </mc:Fallback>
        </mc:AlternateContent>
      </w:r>
      <w:r w:rsidR="006D4FB5" w:rsidRPr="006E62D5">
        <w:rPr>
          <w:rFonts w:ascii="ＭＳ 明朝" w:eastAsia="ＭＳ 明朝" w:hAnsi="ＭＳ 明朝"/>
          <w:sz w:val="22"/>
        </w:rPr>
        <w:t xml:space="preserve">　　</w:t>
      </w:r>
      <w:r w:rsidR="00773307" w:rsidRPr="006E62D5">
        <w:rPr>
          <w:rFonts w:ascii="ＭＳ 明朝" w:eastAsia="ＭＳ 明朝" w:hAnsi="ＭＳ 明朝" w:hint="eastAsia"/>
          <w:sz w:val="22"/>
        </w:rPr>
        <w:t xml:space="preserve">　</w:t>
      </w:r>
      <w:r w:rsidRPr="006E62D5">
        <w:rPr>
          <w:rFonts w:ascii="ＭＳ 明朝" w:eastAsia="ＭＳ 明朝" w:hAnsi="ＭＳ 明朝" w:hint="eastAsia"/>
          <w:sz w:val="22"/>
        </w:rPr>
        <w:t xml:space="preserve">新　→　</w:t>
      </w:r>
      <w:r w:rsidR="00832A61" w:rsidRPr="006E62D5">
        <w:rPr>
          <w:rFonts w:ascii="ＭＳ 明朝" w:eastAsia="ＭＳ 明朝" w:hAnsi="ＭＳ 明朝"/>
          <w:sz w:val="22"/>
        </w:rPr>
        <w:t>放射性物質が北方向に拡散・沈着したとの想定で、対象地域（志賀町、輪島市それ</w:t>
      </w:r>
    </w:p>
    <w:p w14:paraId="7EB1DD1A" w14:textId="77777777" w:rsidR="00BB35B8" w:rsidRPr="006E62D5" w:rsidRDefault="00832A61" w:rsidP="00832A61">
      <w:pPr>
        <w:spacing w:line="320" w:lineRule="exact"/>
        <w:ind w:firstLineChars="500" w:firstLine="1075"/>
        <w:jc w:val="left"/>
        <w:rPr>
          <w:rFonts w:ascii="ＭＳ 明朝" w:eastAsia="ＭＳ 明朝" w:hAnsi="ＭＳ 明朝"/>
          <w:sz w:val="22"/>
        </w:rPr>
      </w:pPr>
      <w:r w:rsidRPr="006E62D5">
        <w:rPr>
          <w:rFonts w:ascii="ＭＳ 明朝" w:eastAsia="ＭＳ 明朝" w:hAnsi="ＭＳ 明朝"/>
          <w:sz w:val="22"/>
        </w:rPr>
        <w:t>ぞれの一部地域）の住民は、避難計画</w:t>
      </w:r>
      <w:r w:rsidR="00BB35B8" w:rsidRPr="006E62D5">
        <w:rPr>
          <w:rFonts w:ascii="ＭＳ 明朝" w:eastAsia="ＭＳ 明朝" w:hAnsi="ＭＳ 明朝" w:hint="eastAsia"/>
          <w:sz w:val="22"/>
        </w:rPr>
        <w:t>上、</w:t>
      </w:r>
      <w:r w:rsidRPr="006E62D5">
        <w:rPr>
          <w:rFonts w:ascii="ＭＳ 明朝" w:eastAsia="ＭＳ 明朝" w:hAnsi="ＭＳ 明朝"/>
          <w:sz w:val="22"/>
        </w:rPr>
        <w:t>能登町</w:t>
      </w:r>
      <w:r w:rsidR="00BB35B8" w:rsidRPr="006E62D5">
        <w:rPr>
          <w:rFonts w:ascii="ＭＳ 明朝" w:eastAsia="ＭＳ 明朝" w:hAnsi="ＭＳ 明朝" w:hint="eastAsia"/>
          <w:sz w:val="22"/>
        </w:rPr>
        <w:t>や</w:t>
      </w:r>
      <w:r w:rsidRPr="006E62D5">
        <w:rPr>
          <w:rFonts w:ascii="ＭＳ 明朝" w:eastAsia="ＭＳ 明朝" w:hAnsi="ＭＳ 明朝"/>
          <w:sz w:val="22"/>
        </w:rPr>
        <w:t>輪島市</w:t>
      </w:r>
      <w:r w:rsidR="00BB35B8" w:rsidRPr="006E62D5">
        <w:rPr>
          <w:rFonts w:ascii="ＭＳ 明朝" w:eastAsia="ＭＳ 明朝" w:hAnsi="ＭＳ 明朝" w:hint="eastAsia"/>
          <w:sz w:val="22"/>
        </w:rPr>
        <w:t>に避難することになっている</w:t>
      </w:r>
    </w:p>
    <w:p w14:paraId="6AEF406B" w14:textId="77777777" w:rsidR="00E90EC2" w:rsidRPr="006E62D5" w:rsidRDefault="00BB35B8" w:rsidP="00832A61">
      <w:pPr>
        <w:spacing w:line="320" w:lineRule="exact"/>
        <w:ind w:firstLineChars="500" w:firstLine="1075"/>
        <w:jc w:val="left"/>
        <w:rPr>
          <w:rFonts w:ascii="ＭＳ 明朝" w:eastAsia="ＭＳ 明朝" w:hAnsi="ＭＳ 明朝"/>
          <w:sz w:val="22"/>
        </w:rPr>
      </w:pPr>
      <w:r w:rsidRPr="006E62D5">
        <w:rPr>
          <w:rFonts w:ascii="ＭＳ 明朝" w:eastAsia="ＭＳ 明朝" w:hAnsi="ＭＳ 明朝" w:hint="eastAsia"/>
          <w:sz w:val="22"/>
        </w:rPr>
        <w:t>が、被災等により受入れできない</w:t>
      </w:r>
      <w:r w:rsidR="00E90EC2" w:rsidRPr="006E62D5">
        <w:rPr>
          <w:rFonts w:ascii="ＭＳ 明朝" w:eastAsia="ＭＳ 明朝" w:hAnsi="ＭＳ 明朝" w:hint="eastAsia"/>
          <w:sz w:val="22"/>
        </w:rPr>
        <w:t>との想定で</w:t>
      </w:r>
      <w:r w:rsidR="000B2239" w:rsidRPr="006E62D5">
        <w:rPr>
          <w:rFonts w:ascii="ＭＳ 明朝" w:eastAsia="ＭＳ 明朝" w:hAnsi="ＭＳ 明朝" w:hint="eastAsia"/>
          <w:sz w:val="22"/>
        </w:rPr>
        <w:t>、避難先の調整を行い、</w:t>
      </w:r>
      <w:r w:rsidR="00BC20E6" w:rsidRPr="006E62D5">
        <w:rPr>
          <w:rFonts w:ascii="ＭＳ 明朝" w:eastAsia="ＭＳ 明朝" w:hAnsi="ＭＳ 明朝" w:hint="eastAsia"/>
          <w:sz w:val="22"/>
        </w:rPr>
        <w:t>志賀町は白山市</w:t>
      </w:r>
    </w:p>
    <w:p w14:paraId="7B421032" w14:textId="7787349D" w:rsidR="00D15373" w:rsidRPr="006E62D5" w:rsidRDefault="00BC20E6" w:rsidP="00832A61">
      <w:pPr>
        <w:spacing w:line="320" w:lineRule="exact"/>
        <w:ind w:firstLineChars="500" w:firstLine="1075"/>
        <w:jc w:val="left"/>
        <w:rPr>
          <w:rFonts w:ascii="ＭＳ 明朝" w:eastAsia="ＭＳ 明朝" w:hAnsi="ＭＳ 明朝"/>
          <w:sz w:val="22"/>
        </w:rPr>
      </w:pPr>
      <w:r w:rsidRPr="006E62D5">
        <w:rPr>
          <w:rFonts w:ascii="ＭＳ 明朝" w:eastAsia="ＭＳ 明朝" w:hAnsi="ＭＳ 明朝" w:hint="eastAsia"/>
          <w:sz w:val="22"/>
        </w:rPr>
        <w:t>に、輪島市は</w:t>
      </w:r>
      <w:r w:rsidR="00D15373" w:rsidRPr="006E62D5">
        <w:rPr>
          <w:rFonts w:ascii="ＭＳ 明朝" w:eastAsia="ＭＳ 明朝" w:hAnsi="ＭＳ 明朝" w:hint="eastAsia"/>
          <w:sz w:val="22"/>
        </w:rPr>
        <w:t>野々市市に避難する。</w:t>
      </w:r>
    </w:p>
    <w:p w14:paraId="31C6C08E" w14:textId="749938B7" w:rsidR="00D15373" w:rsidRPr="006E62D5" w:rsidRDefault="00D15373" w:rsidP="00832A61">
      <w:pPr>
        <w:spacing w:line="320" w:lineRule="exact"/>
        <w:ind w:firstLineChars="500" w:firstLine="1075"/>
        <w:jc w:val="left"/>
        <w:rPr>
          <w:rFonts w:ascii="ＭＳ 明朝" w:eastAsia="ＭＳ 明朝" w:hAnsi="ＭＳ 明朝"/>
          <w:sz w:val="22"/>
        </w:rPr>
      </w:pPr>
    </w:p>
    <w:bookmarkStart w:id="1" w:name="_Hlk175738752"/>
    <w:bookmarkStart w:id="2" w:name="_Hlk175751424"/>
    <w:p w14:paraId="46FEADE6" w14:textId="64E76DF5" w:rsidR="00A51D63" w:rsidRPr="006E62D5" w:rsidRDefault="00E60853" w:rsidP="00E60853">
      <w:pPr>
        <w:rPr>
          <w:rFonts w:ascii="ＭＳ ゴシック" w:eastAsia="ＭＳ ゴシック" w:hAnsi="ＭＳ ゴシック" w:cs="ＭＳ 明朝"/>
          <w:kern w:val="0"/>
          <w:sz w:val="24"/>
          <w:szCs w:val="24"/>
        </w:rPr>
      </w:pPr>
      <w:r w:rsidRPr="006E62D5">
        <w:rPr>
          <w:rFonts w:ascii="ＭＳ ゴシック" w:eastAsia="ＭＳ ゴシック" w:hAnsi="ＭＳ ゴシック" w:cs="ＭＳ 明朝"/>
          <w:noProof/>
          <w:kern w:val="0"/>
          <w:sz w:val="24"/>
          <w:szCs w:val="24"/>
        </w:rPr>
        <mc:AlternateContent>
          <mc:Choice Requires="wps">
            <w:drawing>
              <wp:anchor distT="0" distB="0" distL="114300" distR="114300" simplePos="0" relativeHeight="251682304" behindDoc="0" locked="0" layoutInCell="1" allowOverlap="1" wp14:anchorId="7CED282D" wp14:editId="26EDA9C8">
                <wp:simplePos x="0" y="0"/>
                <wp:positionH relativeFrom="column">
                  <wp:posOffset>112563</wp:posOffset>
                </wp:positionH>
                <wp:positionV relativeFrom="paragraph">
                  <wp:posOffset>28575</wp:posOffset>
                </wp:positionV>
                <wp:extent cx="225706" cy="196770"/>
                <wp:effectExtent l="0" t="0" r="22225" b="1333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06" cy="19677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5D027" id="楕円 4" o:spid="_x0000_s1026" style="position:absolute;left:0;text-align:left;margin-left:8.85pt;margin-top:2.25pt;width:17.75pt;height:1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" filled="f" strokecolor="black [3213]">
                <v:textbox inset="5.85pt,.7pt,5.85pt,.7pt"/>
              </v:oval>
            </w:pict>
          </mc:Fallback>
        </mc:AlternateContent>
      </w:r>
      <w:r w:rsidR="006D4FB5" w:rsidRPr="006E62D5">
        <w:rPr>
          <w:rFonts w:ascii="ＭＳ 明朝" w:eastAsia="ＭＳ 明朝" w:hAnsi="ＭＳ 明朝"/>
          <w:sz w:val="24"/>
          <w:szCs w:val="24"/>
        </w:rPr>
        <w:t xml:space="preserve">　</w:t>
      </w:r>
      <w:r w:rsidRPr="006E62D5">
        <w:rPr>
          <w:rFonts w:ascii="ＭＳ ゴシック" w:eastAsia="ＭＳ ゴシック" w:hAnsi="ＭＳ ゴシック" w:cs="ＭＳ 明朝"/>
          <w:kern w:val="0"/>
          <w:sz w:val="24"/>
          <w:szCs w:val="24"/>
        </w:rPr>
        <w:t>新</w:t>
      </w:r>
      <w:r w:rsidR="006C1D66" w:rsidRPr="006E62D5">
        <w:rPr>
          <w:rFonts w:ascii="ＭＳ ゴシック" w:eastAsia="ＭＳ ゴシック" w:hAnsi="ＭＳ ゴシック" w:cs="ＭＳ 明朝" w:hint="eastAsia"/>
          <w:kern w:val="0"/>
          <w:sz w:val="24"/>
          <w:szCs w:val="24"/>
        </w:rPr>
        <w:t xml:space="preserve">　</w:t>
      </w:r>
      <w:r w:rsidR="00A51D63" w:rsidRPr="006E62D5">
        <w:rPr>
          <w:rFonts w:ascii="ＭＳ ゴシック" w:eastAsia="ＭＳ ゴシック" w:hAnsi="ＭＳ ゴシック" w:cs="ＭＳ 明朝" w:hint="eastAsia"/>
          <w:kern w:val="0"/>
          <w:sz w:val="24"/>
          <w:szCs w:val="24"/>
        </w:rPr>
        <w:t>放射線防護施設が被災し陽圧化できないため、他施設に原子力防災避難用エアテント</w:t>
      </w:r>
    </w:p>
    <w:p w14:paraId="656C3350" w14:textId="2DDC699E" w:rsidR="00E60853" w:rsidRPr="006E62D5" w:rsidRDefault="00A51D63" w:rsidP="00E60853">
      <w:pPr>
        <w:ind w:firstLineChars="300" w:firstLine="705"/>
        <w:rPr>
          <w:rFonts w:ascii="ＭＳ ゴシック" w:eastAsia="ＭＳ ゴシック" w:hAnsi="ＭＳ ゴシック" w:cs="ＭＳ 明朝"/>
          <w:kern w:val="0"/>
          <w:sz w:val="24"/>
          <w:szCs w:val="24"/>
        </w:rPr>
      </w:pPr>
      <w:r w:rsidRPr="006E62D5">
        <w:rPr>
          <w:rFonts w:ascii="ＭＳ ゴシック" w:eastAsia="ＭＳ ゴシック" w:hAnsi="ＭＳ ゴシック" w:cs="ＭＳ 明朝" w:hint="eastAsia"/>
          <w:kern w:val="0"/>
          <w:sz w:val="24"/>
          <w:szCs w:val="24"/>
        </w:rPr>
        <w:t>を展張する訓練を実施</w:t>
      </w:r>
    </w:p>
    <w:bookmarkEnd w:id="1"/>
    <w:p w14:paraId="6176C801" w14:textId="77777777" w:rsidR="00244437" w:rsidRPr="006E62D5" w:rsidRDefault="00E60853" w:rsidP="00E60853">
      <w:pPr>
        <w:spacing w:line="320" w:lineRule="exact"/>
        <w:ind w:firstLineChars="300" w:firstLine="645"/>
        <w:jc w:val="left"/>
        <w:rPr>
          <w:rFonts w:ascii="ＭＳ 明朝" w:eastAsia="ＭＳ 明朝" w:hAnsi="ＭＳ 明朝"/>
          <w:sz w:val="22"/>
        </w:rPr>
      </w:pPr>
      <w:r w:rsidRPr="006E62D5">
        <w:rPr>
          <w:rFonts w:ascii="ＭＳ 明朝" w:eastAsia="ＭＳ 明朝" w:hAnsi="ＭＳ 明朝"/>
          <w:sz w:val="22"/>
        </w:rPr>
        <w:t>→　高浜地区周辺</w:t>
      </w:r>
      <w:r w:rsidR="00244437" w:rsidRPr="006E62D5">
        <w:rPr>
          <w:rFonts w:ascii="ＭＳ 明朝" w:eastAsia="ＭＳ 明朝" w:hAnsi="ＭＳ 明朝" w:hint="eastAsia"/>
          <w:sz w:val="22"/>
        </w:rPr>
        <w:t>の、</w:t>
      </w:r>
      <w:r w:rsidRPr="006E62D5">
        <w:rPr>
          <w:rFonts w:ascii="ＭＳ 明朝" w:eastAsia="ＭＳ 明朝" w:hAnsi="ＭＳ 明朝"/>
          <w:sz w:val="22"/>
        </w:rPr>
        <w:t>避難により健康リスクが高まる要配慮者は、</w:t>
      </w:r>
      <w:r w:rsidR="00244437" w:rsidRPr="006E62D5">
        <w:rPr>
          <w:rFonts w:ascii="ＭＳ 明朝" w:eastAsia="ＭＳ 明朝" w:hAnsi="ＭＳ 明朝" w:hint="eastAsia"/>
          <w:sz w:val="22"/>
        </w:rPr>
        <w:t>放射線防護施設である</w:t>
      </w:r>
      <w:r w:rsidRPr="006E62D5">
        <w:rPr>
          <w:rFonts w:ascii="ＭＳ 明朝" w:eastAsia="ＭＳ 明朝" w:hAnsi="ＭＳ 明朝"/>
          <w:sz w:val="22"/>
        </w:rPr>
        <w:t>志</w:t>
      </w:r>
    </w:p>
    <w:p w14:paraId="599E0B1E" w14:textId="77777777" w:rsidR="00244437" w:rsidRPr="006E62D5" w:rsidRDefault="00E60853" w:rsidP="00E60853">
      <w:pPr>
        <w:spacing w:line="320" w:lineRule="exact"/>
        <w:ind w:firstLineChars="400" w:firstLine="860"/>
        <w:jc w:val="left"/>
        <w:rPr>
          <w:rFonts w:ascii="ＭＳ 明朝" w:eastAsia="ＭＳ 明朝" w:hAnsi="ＭＳ 明朝"/>
          <w:sz w:val="22"/>
        </w:rPr>
      </w:pPr>
      <w:r w:rsidRPr="006E62D5">
        <w:rPr>
          <w:rFonts w:ascii="ＭＳ 明朝" w:eastAsia="ＭＳ 明朝" w:hAnsi="ＭＳ 明朝"/>
          <w:sz w:val="22"/>
        </w:rPr>
        <w:t>賀町</w:t>
      </w:r>
      <w:r w:rsidR="006C1D66" w:rsidRPr="006E62D5">
        <w:rPr>
          <w:rFonts w:ascii="ＭＳ 明朝" w:eastAsia="ＭＳ 明朝" w:hAnsi="ＭＳ 明朝" w:hint="eastAsia"/>
          <w:sz w:val="22"/>
        </w:rPr>
        <w:t>文化ホール</w:t>
      </w:r>
      <w:r w:rsidR="00244437" w:rsidRPr="006E62D5">
        <w:rPr>
          <w:rFonts w:ascii="ＭＳ 明朝" w:eastAsia="ＭＳ 明朝" w:hAnsi="ＭＳ 明朝" w:hint="eastAsia"/>
          <w:sz w:val="22"/>
        </w:rPr>
        <w:t>で</w:t>
      </w:r>
      <w:r w:rsidRPr="006E62D5">
        <w:rPr>
          <w:rFonts w:ascii="ＭＳ 明朝" w:eastAsia="ＭＳ 明朝" w:hAnsi="ＭＳ 明朝"/>
          <w:sz w:val="22"/>
        </w:rPr>
        <w:t>屋内退避することになっているが、施設の損傷</w:t>
      </w:r>
      <w:bookmarkEnd w:id="2"/>
      <w:r w:rsidRPr="006E62D5">
        <w:rPr>
          <w:rFonts w:ascii="ＭＳ 明朝" w:eastAsia="ＭＳ 明朝" w:hAnsi="ＭＳ 明朝"/>
          <w:sz w:val="22"/>
        </w:rPr>
        <w:t>により陽圧化できないこ</w:t>
      </w:r>
    </w:p>
    <w:p w14:paraId="4521CFA3" w14:textId="77777777" w:rsidR="00244437" w:rsidRPr="006E62D5" w:rsidRDefault="00E60853" w:rsidP="00244437">
      <w:pPr>
        <w:spacing w:line="320" w:lineRule="exact"/>
        <w:ind w:firstLineChars="400" w:firstLine="860"/>
        <w:jc w:val="left"/>
        <w:rPr>
          <w:rFonts w:ascii="ＭＳ 明朝" w:eastAsia="ＭＳ 明朝" w:hAnsi="ＭＳ 明朝"/>
          <w:sz w:val="22"/>
        </w:rPr>
      </w:pPr>
      <w:r w:rsidRPr="006E62D5">
        <w:rPr>
          <w:rFonts w:ascii="ＭＳ 明朝" w:eastAsia="ＭＳ 明朝" w:hAnsi="ＭＳ 明朝"/>
          <w:sz w:val="22"/>
        </w:rPr>
        <w:t>とが判明したため、避難所である志賀小学校</w:t>
      </w:r>
      <w:r w:rsidR="00244437" w:rsidRPr="006E62D5">
        <w:rPr>
          <w:rFonts w:ascii="ＭＳ 明朝" w:eastAsia="ＭＳ 明朝" w:hAnsi="ＭＳ 明朝" w:hint="eastAsia"/>
          <w:sz w:val="22"/>
        </w:rPr>
        <w:t>体育館で</w:t>
      </w:r>
      <w:r w:rsidRPr="006E62D5">
        <w:rPr>
          <w:rFonts w:ascii="ＭＳ 明朝" w:eastAsia="ＭＳ 明朝" w:hAnsi="ＭＳ 明朝"/>
          <w:sz w:val="22"/>
        </w:rPr>
        <w:t>原子力防災避難用エアテントを</w:t>
      </w:r>
      <w:r w:rsidR="00133494" w:rsidRPr="006E62D5">
        <w:rPr>
          <w:rFonts w:ascii="ＭＳ 明朝" w:eastAsia="ＭＳ 明朝" w:hAnsi="ＭＳ 明朝" w:hint="eastAsia"/>
          <w:sz w:val="22"/>
        </w:rPr>
        <w:t>展張</w:t>
      </w:r>
    </w:p>
    <w:p w14:paraId="790C095D" w14:textId="5BFE4820" w:rsidR="00E60853" w:rsidRPr="006E62D5" w:rsidRDefault="00133494" w:rsidP="00244437">
      <w:pPr>
        <w:spacing w:line="320" w:lineRule="exact"/>
        <w:ind w:firstLineChars="400" w:firstLine="860"/>
        <w:jc w:val="left"/>
        <w:rPr>
          <w:rFonts w:ascii="ＭＳ 明朝" w:eastAsia="ＭＳ 明朝" w:hAnsi="ＭＳ 明朝"/>
          <w:sz w:val="22"/>
        </w:rPr>
      </w:pPr>
      <w:r w:rsidRPr="006E62D5">
        <w:rPr>
          <w:rFonts w:ascii="ＭＳ 明朝" w:eastAsia="ＭＳ 明朝" w:hAnsi="ＭＳ 明朝" w:hint="eastAsia"/>
          <w:sz w:val="22"/>
        </w:rPr>
        <w:t>し</w:t>
      </w:r>
      <w:r w:rsidR="00E60853" w:rsidRPr="006E62D5">
        <w:rPr>
          <w:rFonts w:ascii="ＭＳ 明朝" w:eastAsia="ＭＳ 明朝" w:hAnsi="ＭＳ 明朝"/>
          <w:sz w:val="22"/>
        </w:rPr>
        <w:t>避難する。</w:t>
      </w:r>
    </w:p>
    <w:p w14:paraId="4CD16414" w14:textId="02F9791B" w:rsidR="00773307" w:rsidRPr="006E62D5" w:rsidRDefault="00773307" w:rsidP="00B665A8">
      <w:pPr>
        <w:rPr>
          <w:rFonts w:asciiTheme="minorEastAsia" w:hAnsiTheme="minorEastAsia"/>
          <w:sz w:val="24"/>
          <w:szCs w:val="21"/>
        </w:rPr>
      </w:pPr>
    </w:p>
    <w:p w14:paraId="2B1FBAE0" w14:textId="77777777" w:rsidR="00FA32FB" w:rsidRPr="006E62D5" w:rsidRDefault="00FA32FB" w:rsidP="00FA32FB">
      <w:pPr>
        <w:ind w:firstLineChars="200" w:firstLine="470"/>
        <w:rPr>
          <w:rFonts w:asciiTheme="minorEastAsia" w:hAnsiTheme="minorEastAsia"/>
          <w:sz w:val="24"/>
          <w:szCs w:val="26"/>
        </w:rPr>
      </w:pPr>
      <w:r w:rsidRPr="006E62D5">
        <w:rPr>
          <w:rFonts w:asciiTheme="minorEastAsia" w:hAnsiTheme="minorEastAsia" w:hint="eastAsia"/>
          <w:sz w:val="24"/>
          <w:szCs w:val="26"/>
        </w:rPr>
        <w:t>＜事態の進展と避難・屋内退避等の指示＞</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608"/>
        <w:gridCol w:w="2694"/>
        <w:gridCol w:w="2551"/>
      </w:tblGrid>
      <w:tr w:rsidR="006E62D5" w:rsidRPr="006E62D5" w14:paraId="18F372F3" w14:textId="77777777" w:rsidTr="00FC5F80">
        <w:trPr>
          <w:trHeight w:val="351"/>
        </w:trPr>
        <w:tc>
          <w:tcPr>
            <w:tcW w:w="4082" w:type="dxa"/>
            <w:gridSpan w:val="2"/>
            <w:vMerge w:val="restart"/>
            <w:shd w:val="clear" w:color="auto" w:fill="auto"/>
            <w:vAlign w:val="center"/>
          </w:tcPr>
          <w:p w14:paraId="7B50F066" w14:textId="77777777" w:rsidR="00FA32FB" w:rsidRPr="006E62D5" w:rsidRDefault="00FA32FB" w:rsidP="00FC5F80">
            <w:pPr>
              <w:spacing w:line="240" w:lineRule="exact"/>
              <w:jc w:val="center"/>
              <w:rPr>
                <w:rFonts w:ascii="ＭＳ 明朝" w:eastAsia="ＭＳ 明朝" w:hAnsi="ＭＳ 明朝" w:cs="ＭＳ ゴシック"/>
                <w:sz w:val="22"/>
              </w:rPr>
            </w:pPr>
            <w:r w:rsidRPr="006E62D5">
              <w:rPr>
                <w:rFonts w:ascii="ＭＳ 明朝" w:eastAsia="ＭＳ 明朝" w:hAnsi="ＭＳ 明朝" w:cs="ＭＳ ゴシック"/>
                <w:sz w:val="22"/>
              </w:rPr>
              <w:t>緊急事態区分</w:t>
            </w:r>
          </w:p>
          <w:p w14:paraId="6B236EC4" w14:textId="77777777" w:rsidR="00FA32FB" w:rsidRPr="006E62D5" w:rsidRDefault="00FA32FB" w:rsidP="00FC5F80">
            <w:pPr>
              <w:spacing w:line="240" w:lineRule="exact"/>
              <w:jc w:val="center"/>
              <w:rPr>
                <w:rFonts w:ascii="ＭＳ 明朝" w:eastAsia="ＭＳ 明朝" w:hAnsi="ＭＳ 明朝" w:cs="ＭＳ ゴシック"/>
                <w:sz w:val="22"/>
              </w:rPr>
            </w:pPr>
            <w:r w:rsidRPr="006E62D5">
              <w:rPr>
                <w:rFonts w:ascii="ＭＳ 明朝" w:eastAsia="ＭＳ 明朝" w:hAnsi="ＭＳ 明朝" w:cs="ＭＳ ゴシック"/>
                <w:sz w:val="22"/>
              </w:rPr>
              <w:t>（ＥＡＬ：判断基準）</w:t>
            </w:r>
          </w:p>
        </w:tc>
        <w:tc>
          <w:tcPr>
            <w:tcW w:w="5245" w:type="dxa"/>
            <w:gridSpan w:val="2"/>
            <w:shd w:val="clear" w:color="auto" w:fill="auto"/>
            <w:vAlign w:val="center"/>
          </w:tcPr>
          <w:p w14:paraId="495D3CD4" w14:textId="77777777" w:rsidR="00FA32FB" w:rsidRPr="006E62D5" w:rsidRDefault="00FA32FB" w:rsidP="00FC5F80">
            <w:pPr>
              <w:spacing w:line="240" w:lineRule="exact"/>
              <w:jc w:val="center"/>
              <w:rPr>
                <w:rFonts w:ascii="ＭＳ 明朝" w:eastAsia="ＭＳ 明朝" w:hAnsi="ＭＳ 明朝" w:cs="ＭＳ ゴシック"/>
                <w:sz w:val="22"/>
              </w:rPr>
            </w:pPr>
            <w:r w:rsidRPr="006E62D5">
              <w:rPr>
                <w:rFonts w:ascii="ＭＳ 明朝" w:eastAsia="ＭＳ 明朝" w:hAnsi="ＭＳ 明朝" w:cs="ＭＳ ゴシック"/>
                <w:sz w:val="22"/>
              </w:rPr>
              <w:t>防護措置</w:t>
            </w:r>
          </w:p>
        </w:tc>
      </w:tr>
      <w:tr w:rsidR="006E62D5" w:rsidRPr="006E62D5" w14:paraId="0BC78459" w14:textId="77777777" w:rsidTr="00FC5F80">
        <w:trPr>
          <w:trHeight w:val="58"/>
        </w:trPr>
        <w:tc>
          <w:tcPr>
            <w:tcW w:w="4082" w:type="dxa"/>
            <w:gridSpan w:val="2"/>
            <w:vMerge/>
            <w:shd w:val="clear" w:color="auto" w:fill="auto"/>
            <w:vAlign w:val="center"/>
          </w:tcPr>
          <w:p w14:paraId="4E8D9743" w14:textId="77777777" w:rsidR="00FA32FB" w:rsidRPr="006E62D5" w:rsidRDefault="00FA32FB" w:rsidP="00FC5F80">
            <w:pPr>
              <w:spacing w:line="240" w:lineRule="exact"/>
              <w:jc w:val="center"/>
              <w:rPr>
                <w:rFonts w:ascii="ＭＳ 明朝" w:eastAsia="ＭＳ 明朝" w:hAnsi="ＭＳ 明朝" w:cs="ＭＳ ゴシック"/>
                <w:sz w:val="22"/>
              </w:rPr>
            </w:pPr>
          </w:p>
        </w:tc>
        <w:tc>
          <w:tcPr>
            <w:tcW w:w="2694" w:type="dxa"/>
            <w:shd w:val="clear" w:color="auto" w:fill="auto"/>
            <w:vAlign w:val="center"/>
          </w:tcPr>
          <w:p w14:paraId="28F0CE04" w14:textId="77777777" w:rsidR="00FA32FB" w:rsidRPr="006E62D5" w:rsidRDefault="00FA32FB" w:rsidP="00FC5F80">
            <w:pPr>
              <w:spacing w:line="240" w:lineRule="exact"/>
              <w:jc w:val="center"/>
              <w:rPr>
                <w:rFonts w:ascii="ＭＳ 明朝" w:eastAsia="ＭＳ 明朝" w:hAnsi="ＭＳ 明朝" w:cs="ＭＳ ゴシック"/>
                <w:sz w:val="22"/>
              </w:rPr>
            </w:pPr>
            <w:r w:rsidRPr="006E62D5">
              <w:rPr>
                <w:rFonts w:ascii="ＭＳ 明朝" w:eastAsia="ＭＳ 明朝" w:hAnsi="ＭＳ 明朝" w:cs="ＭＳ ゴシック"/>
                <w:sz w:val="22"/>
              </w:rPr>
              <w:t>PAZ(5km圏内)</w:t>
            </w:r>
          </w:p>
        </w:tc>
        <w:tc>
          <w:tcPr>
            <w:tcW w:w="2551" w:type="dxa"/>
            <w:shd w:val="clear" w:color="auto" w:fill="auto"/>
            <w:vAlign w:val="center"/>
          </w:tcPr>
          <w:p w14:paraId="391C3FC7" w14:textId="77777777" w:rsidR="00FA32FB" w:rsidRPr="006E62D5" w:rsidRDefault="00FA32FB" w:rsidP="00FC5F80">
            <w:pPr>
              <w:spacing w:line="240" w:lineRule="exact"/>
              <w:ind w:leftChars="-41" w:left="13" w:rightChars="-43" w:right="-88" w:hangingChars="45" w:hanging="97"/>
              <w:jc w:val="center"/>
              <w:rPr>
                <w:rFonts w:ascii="ＭＳ 明朝" w:eastAsia="ＭＳ 明朝" w:hAnsi="ＭＳ 明朝" w:cs="ＭＳ ゴシック"/>
                <w:sz w:val="22"/>
              </w:rPr>
            </w:pPr>
            <w:r w:rsidRPr="006E62D5">
              <w:rPr>
                <w:rFonts w:ascii="ＭＳ 明朝" w:eastAsia="ＭＳ 明朝" w:hAnsi="ＭＳ 明朝" w:cs="ＭＳ ゴシック"/>
                <w:sz w:val="22"/>
              </w:rPr>
              <w:t>UPZ(5～30km圏内)</w:t>
            </w:r>
          </w:p>
        </w:tc>
      </w:tr>
      <w:tr w:rsidR="006E62D5" w:rsidRPr="006E62D5" w14:paraId="6468F77B" w14:textId="77777777" w:rsidTr="00FC5F80">
        <w:trPr>
          <w:trHeight w:val="783"/>
        </w:trPr>
        <w:tc>
          <w:tcPr>
            <w:tcW w:w="4082" w:type="dxa"/>
            <w:gridSpan w:val="2"/>
            <w:shd w:val="clear" w:color="auto" w:fill="auto"/>
            <w:vAlign w:val="center"/>
          </w:tcPr>
          <w:p w14:paraId="002CEFA7"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警戒事態（志賀町で震度６弱以上の地震発生</w:t>
            </w:r>
            <w:r w:rsidRPr="006E62D5">
              <w:rPr>
                <w:rFonts w:ascii="ＭＳ 明朝" w:eastAsia="ＭＳ 明朝" w:hAnsi="ＭＳ 明朝" w:cs="ＭＳ ゴシック" w:hint="eastAsia"/>
                <w:sz w:val="22"/>
              </w:rPr>
              <w:t>など</w:t>
            </w:r>
            <w:r w:rsidRPr="006E62D5">
              <w:rPr>
                <w:rFonts w:ascii="ＭＳ 明朝" w:eastAsia="ＭＳ 明朝" w:hAnsi="ＭＳ 明朝" w:cs="ＭＳ ゴシック"/>
                <w:sz w:val="22"/>
              </w:rPr>
              <w:t>）</w:t>
            </w:r>
          </w:p>
        </w:tc>
        <w:tc>
          <w:tcPr>
            <w:tcW w:w="2694" w:type="dxa"/>
            <w:shd w:val="clear" w:color="auto" w:fill="auto"/>
            <w:vAlign w:val="center"/>
          </w:tcPr>
          <w:p w14:paraId="56F27850" w14:textId="77777777" w:rsidR="00FA32FB" w:rsidRPr="006E62D5" w:rsidRDefault="00FA32FB" w:rsidP="00FC5F80">
            <w:pPr>
              <w:spacing w:line="240" w:lineRule="exact"/>
              <w:rPr>
                <w:rFonts w:ascii="ＭＳ 明朝" w:eastAsia="ＭＳ 明朝" w:hAnsi="ＭＳ 明朝" w:cs="ＭＳ ゴシック"/>
                <w:bCs/>
                <w:sz w:val="22"/>
              </w:rPr>
            </w:pPr>
            <w:r w:rsidRPr="006E62D5">
              <w:rPr>
                <w:rFonts w:ascii="ＭＳ 明朝" w:eastAsia="ＭＳ 明朝" w:hAnsi="ＭＳ 明朝" w:cs="ＭＳ ゴシック"/>
                <w:bCs/>
                <w:sz w:val="22"/>
              </w:rPr>
              <w:t>避難行動要支援者の避難準備</w:t>
            </w:r>
          </w:p>
        </w:tc>
        <w:tc>
          <w:tcPr>
            <w:tcW w:w="2551" w:type="dxa"/>
            <w:shd w:val="clear" w:color="auto" w:fill="auto"/>
            <w:vAlign w:val="center"/>
          </w:tcPr>
          <w:p w14:paraId="2EFE7A12" w14:textId="77777777" w:rsidR="00FA32FB" w:rsidRPr="006E62D5" w:rsidRDefault="00FA32FB" w:rsidP="00FC5F80">
            <w:pPr>
              <w:spacing w:line="240" w:lineRule="exact"/>
              <w:rPr>
                <w:rFonts w:ascii="ＭＳ 明朝" w:eastAsia="ＭＳ 明朝" w:hAnsi="ＭＳ 明朝" w:cs="ＭＳ ゴシック"/>
                <w:sz w:val="22"/>
              </w:rPr>
            </w:pPr>
          </w:p>
          <w:p w14:paraId="739DC0B4" w14:textId="77777777" w:rsidR="00FA32FB" w:rsidRPr="006E62D5" w:rsidRDefault="00FA32FB" w:rsidP="00FC5F80">
            <w:pPr>
              <w:spacing w:line="240" w:lineRule="exact"/>
              <w:rPr>
                <w:rFonts w:ascii="ＭＳ 明朝" w:eastAsia="ＭＳ 明朝" w:hAnsi="ＭＳ 明朝" w:cs="ＭＳ ゴシック"/>
                <w:sz w:val="22"/>
              </w:rPr>
            </w:pPr>
          </w:p>
          <w:p w14:paraId="05F6B421" w14:textId="77777777" w:rsidR="00FA32FB" w:rsidRPr="006E62D5" w:rsidRDefault="00FA32FB" w:rsidP="00FC5F80">
            <w:pPr>
              <w:spacing w:line="240" w:lineRule="exact"/>
              <w:rPr>
                <w:rFonts w:ascii="ＭＳ 明朝" w:eastAsia="ＭＳ 明朝" w:hAnsi="ＭＳ 明朝" w:cs="ＭＳ ゴシック"/>
                <w:sz w:val="22"/>
              </w:rPr>
            </w:pPr>
          </w:p>
        </w:tc>
      </w:tr>
      <w:tr w:rsidR="006E62D5" w:rsidRPr="006E62D5" w14:paraId="3B9062A1" w14:textId="77777777" w:rsidTr="00FC5F80">
        <w:trPr>
          <w:trHeight w:val="568"/>
        </w:trPr>
        <w:tc>
          <w:tcPr>
            <w:tcW w:w="4082" w:type="dxa"/>
            <w:gridSpan w:val="2"/>
            <w:tcBorders>
              <w:bottom w:val="single" w:sz="4" w:space="0" w:color="auto"/>
            </w:tcBorders>
            <w:shd w:val="clear" w:color="auto" w:fill="auto"/>
            <w:vAlign w:val="center"/>
          </w:tcPr>
          <w:p w14:paraId="29EB0AF1"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施設敷地緊急事態（原子炉冷却材の漏洩など)</w:t>
            </w:r>
          </w:p>
        </w:tc>
        <w:tc>
          <w:tcPr>
            <w:tcW w:w="2694" w:type="dxa"/>
            <w:tcBorders>
              <w:bottom w:val="single" w:sz="4" w:space="0" w:color="auto"/>
            </w:tcBorders>
            <w:shd w:val="clear" w:color="auto" w:fill="auto"/>
            <w:vAlign w:val="center"/>
          </w:tcPr>
          <w:p w14:paraId="390F908D" w14:textId="77777777" w:rsidR="00FA32FB" w:rsidRPr="006E62D5" w:rsidRDefault="00FA32FB" w:rsidP="00FC5F80">
            <w:pPr>
              <w:spacing w:line="240" w:lineRule="exact"/>
              <w:rPr>
                <w:rFonts w:ascii="ＭＳ 明朝" w:eastAsia="ＭＳ 明朝" w:hAnsi="ＭＳ 明朝" w:cs="ＭＳ ゴシック"/>
                <w:bCs/>
                <w:sz w:val="22"/>
              </w:rPr>
            </w:pPr>
            <w:r w:rsidRPr="006E62D5">
              <w:rPr>
                <w:rFonts w:ascii="ＭＳ 明朝" w:eastAsia="ＭＳ 明朝" w:hAnsi="ＭＳ 明朝" w:cs="ＭＳ ゴシック"/>
                <w:bCs/>
                <w:sz w:val="22"/>
              </w:rPr>
              <w:t>避難行動要支援者の避難</w:t>
            </w:r>
          </w:p>
          <w:p w14:paraId="25293243" w14:textId="77777777" w:rsidR="00FA32FB" w:rsidRPr="006E62D5" w:rsidRDefault="00FA32FB" w:rsidP="00FC5F80">
            <w:pPr>
              <w:spacing w:line="240" w:lineRule="exact"/>
              <w:rPr>
                <w:rFonts w:ascii="ＭＳ 明朝" w:eastAsia="ＭＳ 明朝" w:hAnsi="ＭＳ 明朝" w:cs="ＭＳ ゴシック"/>
                <w:bCs/>
                <w:sz w:val="22"/>
              </w:rPr>
            </w:pPr>
            <w:r w:rsidRPr="006E62D5">
              <w:rPr>
                <w:rFonts w:ascii="ＭＳ 明朝" w:eastAsia="ＭＳ 明朝" w:hAnsi="ＭＳ 明朝" w:cs="ＭＳ ゴシック"/>
                <w:bCs/>
                <w:sz w:val="22"/>
              </w:rPr>
              <w:t>住民の避難準備</w:t>
            </w:r>
          </w:p>
        </w:tc>
        <w:tc>
          <w:tcPr>
            <w:tcW w:w="2551" w:type="dxa"/>
            <w:tcBorders>
              <w:bottom w:val="single" w:sz="4" w:space="0" w:color="auto"/>
            </w:tcBorders>
            <w:shd w:val="clear" w:color="auto" w:fill="auto"/>
            <w:vAlign w:val="center"/>
          </w:tcPr>
          <w:p w14:paraId="387A014B"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屋内退避の準備</w:t>
            </w:r>
          </w:p>
        </w:tc>
      </w:tr>
      <w:tr w:rsidR="006E62D5" w:rsidRPr="006E62D5" w14:paraId="2F3B900B" w14:textId="77777777" w:rsidTr="00FC5F80">
        <w:trPr>
          <w:trHeight w:val="388"/>
        </w:trPr>
        <w:tc>
          <w:tcPr>
            <w:tcW w:w="4082" w:type="dxa"/>
            <w:gridSpan w:val="2"/>
            <w:tcBorders>
              <w:bottom w:val="single" w:sz="4" w:space="0" w:color="auto"/>
              <w:right w:val="dashSmallGap" w:sz="4" w:space="0" w:color="auto"/>
            </w:tcBorders>
            <w:shd w:val="clear" w:color="auto" w:fill="auto"/>
            <w:vAlign w:val="center"/>
          </w:tcPr>
          <w:p w14:paraId="2D247FCC"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全面緊急事態（全ての原子炉冷却機能の喪失など)</w:t>
            </w:r>
          </w:p>
        </w:tc>
        <w:tc>
          <w:tcPr>
            <w:tcW w:w="2694" w:type="dxa"/>
            <w:tcBorders>
              <w:left w:val="dashSmallGap" w:sz="4" w:space="0" w:color="auto"/>
              <w:bottom w:val="single" w:sz="4" w:space="0" w:color="auto"/>
            </w:tcBorders>
            <w:shd w:val="clear" w:color="auto" w:fill="auto"/>
            <w:vAlign w:val="center"/>
          </w:tcPr>
          <w:p w14:paraId="6C478F9F"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住民の避難</w:t>
            </w:r>
          </w:p>
        </w:tc>
        <w:tc>
          <w:tcPr>
            <w:tcW w:w="2551" w:type="dxa"/>
            <w:tcBorders>
              <w:bottom w:val="single" w:sz="4" w:space="0" w:color="auto"/>
            </w:tcBorders>
            <w:shd w:val="clear" w:color="auto" w:fill="auto"/>
            <w:vAlign w:val="center"/>
          </w:tcPr>
          <w:p w14:paraId="105DB0CA"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屋内退避</w:t>
            </w:r>
          </w:p>
          <w:p w14:paraId="7553E9C1" w14:textId="77777777" w:rsidR="00FA32FB" w:rsidRPr="006E62D5" w:rsidRDefault="00FA32FB" w:rsidP="00FC5F80">
            <w:pPr>
              <w:widowControl/>
              <w:spacing w:line="240" w:lineRule="exact"/>
              <w:jc w:val="left"/>
              <w:rPr>
                <w:rFonts w:ascii="ＭＳ 明朝" w:eastAsia="ＭＳ 明朝" w:hAnsi="ＭＳ 明朝" w:cs="ＭＳ ゴシック"/>
                <w:sz w:val="22"/>
              </w:rPr>
            </w:pPr>
            <w:r w:rsidRPr="006E62D5">
              <w:rPr>
                <w:rFonts w:ascii="ＭＳ 明朝" w:eastAsia="ＭＳ 明朝" w:hAnsi="ＭＳ 明朝" w:cs="ＭＳ ゴシック"/>
                <w:sz w:val="22"/>
              </w:rPr>
              <w:t>避難準備</w:t>
            </w:r>
          </w:p>
        </w:tc>
      </w:tr>
      <w:tr w:rsidR="006E62D5" w:rsidRPr="006E62D5" w14:paraId="3ABC94F7" w14:textId="77777777" w:rsidTr="00FC5F80">
        <w:trPr>
          <w:trHeight w:val="426"/>
        </w:trPr>
        <w:tc>
          <w:tcPr>
            <w:tcW w:w="1474" w:type="dxa"/>
            <w:vMerge w:val="restart"/>
            <w:tcBorders>
              <w:top w:val="single" w:sz="4" w:space="0" w:color="auto"/>
              <w:right w:val="dashed" w:sz="4" w:space="0" w:color="auto"/>
            </w:tcBorders>
            <w:shd w:val="clear" w:color="auto" w:fill="auto"/>
            <w:vAlign w:val="center"/>
          </w:tcPr>
          <w:p w14:paraId="1B11C473" w14:textId="77777777" w:rsidR="00FA32FB" w:rsidRPr="006E62D5" w:rsidRDefault="00FA32FB" w:rsidP="00FC5F80">
            <w:pPr>
              <w:spacing w:line="240" w:lineRule="exact"/>
              <w:ind w:left="36"/>
              <w:rPr>
                <w:rFonts w:ascii="ＭＳ 明朝" w:eastAsia="ＭＳ 明朝" w:hAnsi="ＭＳ 明朝" w:cs="ＭＳ ゴシック"/>
                <w:sz w:val="22"/>
              </w:rPr>
            </w:pPr>
            <w:r w:rsidRPr="006E62D5">
              <w:rPr>
                <w:rFonts w:ascii="ＭＳ 明朝" w:eastAsia="ＭＳ 明朝" w:hAnsi="ＭＳ 明朝" w:cs="ＭＳ ゴシック"/>
                <w:sz w:val="22"/>
              </w:rPr>
              <w:t>放射性物質放出後</w:t>
            </w:r>
          </w:p>
          <w:p w14:paraId="13AA2A13" w14:textId="77777777" w:rsidR="00FA32FB" w:rsidRPr="006E62D5" w:rsidRDefault="00FA32FB" w:rsidP="00FC5F80">
            <w:pPr>
              <w:spacing w:line="240" w:lineRule="exact"/>
              <w:ind w:left="36"/>
              <w:rPr>
                <w:rFonts w:ascii="ＭＳ 明朝" w:eastAsia="ＭＳ 明朝" w:hAnsi="ＭＳ 明朝" w:cs="ＭＳ ゴシック"/>
                <w:sz w:val="22"/>
              </w:rPr>
            </w:pPr>
            <w:r w:rsidRPr="006E62D5">
              <w:rPr>
                <w:rFonts w:ascii="ＭＳ 明朝" w:eastAsia="ＭＳ 明朝" w:hAnsi="ＭＳ 明朝" w:cs="ＭＳ ゴシック"/>
                <w:sz w:val="22"/>
              </w:rPr>
              <w:t>(緊急時モニタリングの状況)</w:t>
            </w:r>
          </w:p>
        </w:tc>
        <w:tc>
          <w:tcPr>
            <w:tcW w:w="2608" w:type="dxa"/>
            <w:tcBorders>
              <w:top w:val="single" w:sz="4" w:space="0" w:color="auto"/>
              <w:left w:val="dashed" w:sz="4" w:space="0" w:color="auto"/>
              <w:bottom w:val="dashed" w:sz="4" w:space="0" w:color="auto"/>
              <w:right w:val="dashSmallGap" w:sz="4" w:space="0" w:color="auto"/>
            </w:tcBorders>
            <w:shd w:val="clear" w:color="auto" w:fill="auto"/>
            <w:vAlign w:val="center"/>
          </w:tcPr>
          <w:p w14:paraId="021CDA85"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毎時20ﾏｲｸﾛｼｰﾍﾞﾙﾄ以上（OIL2）</w:t>
            </w:r>
          </w:p>
        </w:tc>
        <w:tc>
          <w:tcPr>
            <w:tcW w:w="2694" w:type="dxa"/>
            <w:vMerge w:val="restart"/>
            <w:tcBorders>
              <w:top w:val="single" w:sz="4" w:space="0" w:color="auto"/>
              <w:left w:val="dashSmallGap" w:sz="4" w:space="0" w:color="auto"/>
              <w:tl2br w:val="single" w:sz="2" w:space="0" w:color="auto"/>
            </w:tcBorders>
            <w:shd w:val="clear" w:color="auto" w:fill="auto"/>
            <w:vAlign w:val="center"/>
          </w:tcPr>
          <w:p w14:paraId="27F7DBF6" w14:textId="77777777" w:rsidR="00FA32FB" w:rsidRPr="006E62D5" w:rsidRDefault="00FA32FB" w:rsidP="00FC5F80">
            <w:pPr>
              <w:spacing w:line="240" w:lineRule="exact"/>
              <w:rPr>
                <w:rFonts w:ascii="ＭＳ 明朝" w:eastAsia="ＭＳ 明朝" w:hAnsi="ＭＳ 明朝" w:cs="ＭＳ ゴシック"/>
                <w:sz w:val="22"/>
              </w:rPr>
            </w:pPr>
          </w:p>
        </w:tc>
        <w:tc>
          <w:tcPr>
            <w:tcW w:w="2551" w:type="dxa"/>
            <w:tcBorders>
              <w:top w:val="single" w:sz="4" w:space="0" w:color="auto"/>
              <w:bottom w:val="dashed" w:sz="4" w:space="0" w:color="auto"/>
            </w:tcBorders>
            <w:shd w:val="clear" w:color="auto" w:fill="auto"/>
            <w:vAlign w:val="center"/>
          </w:tcPr>
          <w:p w14:paraId="6ABE3652"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一時移転(1週間程度</w:t>
            </w:r>
          </w:p>
          <w:p w14:paraId="1E36E359"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以内</w:t>
            </w:r>
            <w:r w:rsidRPr="006E62D5">
              <w:rPr>
                <w:rFonts w:ascii="ＭＳ 明朝" w:eastAsia="ＭＳ 明朝" w:hAnsi="ＭＳ 明朝" w:cs="ＭＳ ゴシック" w:hint="eastAsia"/>
                <w:sz w:val="22"/>
              </w:rPr>
              <w:t>に</w:t>
            </w:r>
            <w:r w:rsidRPr="006E62D5">
              <w:rPr>
                <w:rFonts w:ascii="ＭＳ 明朝" w:eastAsia="ＭＳ 明朝" w:hAnsi="ＭＳ 明朝" w:cs="ＭＳ ゴシック"/>
                <w:sz w:val="22"/>
              </w:rPr>
              <w:t>避難)</w:t>
            </w:r>
          </w:p>
        </w:tc>
      </w:tr>
      <w:tr w:rsidR="006E62D5" w:rsidRPr="006E62D5" w14:paraId="382A5A42" w14:textId="77777777" w:rsidTr="00FC5F80">
        <w:trPr>
          <w:trHeight w:val="208"/>
        </w:trPr>
        <w:tc>
          <w:tcPr>
            <w:tcW w:w="1474" w:type="dxa"/>
            <w:vMerge/>
            <w:tcBorders>
              <w:right w:val="dashed" w:sz="4" w:space="0" w:color="auto"/>
            </w:tcBorders>
            <w:shd w:val="clear" w:color="auto" w:fill="auto"/>
            <w:vAlign w:val="center"/>
          </w:tcPr>
          <w:p w14:paraId="6FAB9414" w14:textId="77777777" w:rsidR="00FA32FB" w:rsidRPr="006E62D5" w:rsidRDefault="00FA32FB" w:rsidP="00FC5F80">
            <w:pPr>
              <w:spacing w:line="240" w:lineRule="exact"/>
              <w:ind w:firstLineChars="300" w:firstLine="645"/>
              <w:rPr>
                <w:rFonts w:ascii="ＭＳ 明朝" w:eastAsia="ＭＳ 明朝" w:hAnsi="ＭＳ 明朝" w:cs="ＭＳ ゴシック"/>
                <w:sz w:val="22"/>
              </w:rPr>
            </w:pPr>
          </w:p>
        </w:tc>
        <w:tc>
          <w:tcPr>
            <w:tcW w:w="2608" w:type="dxa"/>
            <w:tcBorders>
              <w:top w:val="dashed" w:sz="4" w:space="0" w:color="auto"/>
              <w:left w:val="dashed" w:sz="4" w:space="0" w:color="auto"/>
              <w:right w:val="dashSmallGap" w:sz="4" w:space="0" w:color="auto"/>
            </w:tcBorders>
            <w:shd w:val="clear" w:color="auto" w:fill="auto"/>
            <w:vAlign w:val="center"/>
          </w:tcPr>
          <w:p w14:paraId="245CC6FE"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毎時500ﾏｲｸﾛｼｰﾍﾞﾙﾄ以上（OIL1）</w:t>
            </w:r>
          </w:p>
        </w:tc>
        <w:tc>
          <w:tcPr>
            <w:tcW w:w="2694" w:type="dxa"/>
            <w:vMerge/>
            <w:tcBorders>
              <w:left w:val="dashSmallGap" w:sz="4" w:space="0" w:color="auto"/>
              <w:tl2br w:val="single" w:sz="2" w:space="0" w:color="auto"/>
            </w:tcBorders>
            <w:shd w:val="clear" w:color="auto" w:fill="auto"/>
            <w:vAlign w:val="center"/>
          </w:tcPr>
          <w:p w14:paraId="164ABE57" w14:textId="77777777" w:rsidR="00FA32FB" w:rsidRPr="006E62D5" w:rsidRDefault="00FA32FB" w:rsidP="00FC5F80">
            <w:pPr>
              <w:spacing w:line="240" w:lineRule="exact"/>
              <w:rPr>
                <w:rFonts w:ascii="ＭＳ 明朝" w:eastAsia="ＭＳ 明朝" w:hAnsi="ＭＳ 明朝" w:cs="ＭＳ ゴシック"/>
                <w:sz w:val="22"/>
              </w:rPr>
            </w:pPr>
          </w:p>
        </w:tc>
        <w:tc>
          <w:tcPr>
            <w:tcW w:w="2551" w:type="dxa"/>
            <w:tcBorders>
              <w:top w:val="dashed" w:sz="4" w:space="0" w:color="auto"/>
            </w:tcBorders>
            <w:shd w:val="clear" w:color="auto" w:fill="auto"/>
            <w:vAlign w:val="center"/>
          </w:tcPr>
          <w:p w14:paraId="4C74CEB2" w14:textId="77777777" w:rsidR="00FA32FB" w:rsidRPr="006E62D5" w:rsidRDefault="00FA32FB" w:rsidP="00FC5F80">
            <w:pPr>
              <w:spacing w:line="240" w:lineRule="exact"/>
              <w:rPr>
                <w:rFonts w:ascii="ＭＳ 明朝" w:eastAsia="ＭＳ 明朝" w:hAnsi="ＭＳ 明朝" w:cs="ＭＳ ゴシック"/>
                <w:sz w:val="22"/>
              </w:rPr>
            </w:pPr>
            <w:r w:rsidRPr="006E62D5">
              <w:rPr>
                <w:rFonts w:ascii="ＭＳ 明朝" w:eastAsia="ＭＳ 明朝" w:hAnsi="ＭＳ 明朝" w:cs="ＭＳ ゴシック"/>
                <w:sz w:val="22"/>
              </w:rPr>
              <w:t>避難</w:t>
            </w:r>
          </w:p>
        </w:tc>
      </w:tr>
    </w:tbl>
    <w:p w14:paraId="4BD5566A" w14:textId="77777777" w:rsidR="00FA32FB" w:rsidRPr="006E62D5" w:rsidRDefault="00FA32FB" w:rsidP="00FA32FB">
      <w:pPr>
        <w:spacing w:line="280" w:lineRule="exact"/>
        <w:ind w:firstLineChars="150" w:firstLine="323"/>
        <w:jc w:val="right"/>
        <w:rPr>
          <w:rFonts w:ascii="ＭＳ 明朝" w:eastAsia="ＭＳ 明朝" w:hAnsi="ＭＳ 明朝" w:cs="ＭＳ ゴシック"/>
          <w:sz w:val="22"/>
        </w:rPr>
      </w:pPr>
      <w:r w:rsidRPr="006E62D5">
        <w:rPr>
          <w:rFonts w:ascii="ＭＳ 明朝" w:eastAsia="ＭＳ 明朝" w:hAnsi="ＭＳ 明朝" w:cs="ＭＳ ゴシック" w:hint="eastAsia"/>
          <w:sz w:val="22"/>
        </w:rPr>
        <w:t xml:space="preserve">　（</w:t>
      </w:r>
      <w:r w:rsidRPr="006E62D5">
        <w:rPr>
          <w:rFonts w:ascii="ＭＳ 明朝" w:eastAsia="ＭＳ 明朝" w:hAnsi="ＭＳ 明朝" w:cs="ＭＳ ゴシック"/>
          <w:sz w:val="22"/>
        </w:rPr>
        <w:t>原子力災害対策指針を元に作成</w:t>
      </w:r>
      <w:r w:rsidRPr="006E62D5">
        <w:rPr>
          <w:rFonts w:ascii="ＭＳ 明朝" w:eastAsia="ＭＳ 明朝" w:hAnsi="ＭＳ 明朝" w:cs="ＭＳ ゴシック" w:hint="eastAsia"/>
          <w:sz w:val="22"/>
        </w:rPr>
        <w:t>）</w:t>
      </w:r>
    </w:p>
    <w:p w14:paraId="5155D8CA" w14:textId="22B02555" w:rsidR="0047352B" w:rsidRPr="006E62D5" w:rsidRDefault="0047352B" w:rsidP="0047352B">
      <w:pPr>
        <w:snapToGrid w:val="0"/>
        <w:spacing w:line="280" w:lineRule="exact"/>
        <w:rPr>
          <w:rFonts w:asciiTheme="majorEastAsia" w:eastAsiaTheme="majorEastAsia" w:hAnsiTheme="majorEastAsia"/>
          <w:sz w:val="24"/>
          <w:szCs w:val="24"/>
        </w:rPr>
      </w:pPr>
    </w:p>
    <w:p w14:paraId="3DCB9B56" w14:textId="45F0D359" w:rsidR="006D4FB5" w:rsidRPr="006E62D5" w:rsidRDefault="006D4FB5" w:rsidP="006D4FB5">
      <w:pPr>
        <w:rPr>
          <w:rFonts w:eastAsia="ＭＳ ゴシック"/>
          <w:sz w:val="24"/>
          <w:szCs w:val="26"/>
        </w:rPr>
      </w:pPr>
      <w:r w:rsidRPr="006E62D5">
        <w:rPr>
          <w:rFonts w:eastAsia="ＭＳ ゴシック"/>
          <w:sz w:val="24"/>
          <w:szCs w:val="26"/>
        </w:rPr>
        <w:t>（</w:t>
      </w:r>
      <w:r w:rsidR="005E15CA" w:rsidRPr="006E62D5">
        <w:rPr>
          <w:rFonts w:eastAsia="ＭＳ ゴシック" w:hint="eastAsia"/>
          <w:sz w:val="24"/>
          <w:szCs w:val="26"/>
        </w:rPr>
        <w:t>３</w:t>
      </w:r>
      <w:r w:rsidRPr="006E62D5">
        <w:rPr>
          <w:rFonts w:eastAsia="ＭＳ ゴシック"/>
          <w:sz w:val="24"/>
          <w:szCs w:val="26"/>
        </w:rPr>
        <w:t>）緊急時モニタリング訓練</w:t>
      </w:r>
    </w:p>
    <w:p w14:paraId="47131513" w14:textId="77777777" w:rsidR="006D4FB5" w:rsidRPr="006E62D5" w:rsidRDefault="006D4FB5" w:rsidP="006D4FB5">
      <w:pPr>
        <w:rPr>
          <w:rFonts w:eastAsia="ＭＳ ゴシック"/>
          <w:sz w:val="24"/>
          <w:szCs w:val="26"/>
        </w:rPr>
      </w:pPr>
      <w:r w:rsidRPr="006E62D5">
        <w:rPr>
          <w:sz w:val="24"/>
          <w:szCs w:val="26"/>
        </w:rPr>
        <w:t xml:space="preserve">　　</w:t>
      </w:r>
      <w:r w:rsidRPr="006E62D5">
        <w:rPr>
          <w:rFonts w:eastAsia="ＭＳ ゴシック"/>
          <w:sz w:val="24"/>
          <w:szCs w:val="26"/>
        </w:rPr>
        <w:t>・国は、オフサイトセンターに緊急時モニタリングセンターを設置</w:t>
      </w:r>
    </w:p>
    <w:p w14:paraId="421C43C8" w14:textId="77777777" w:rsidR="006D4FB5" w:rsidRPr="006E62D5" w:rsidRDefault="006D4FB5" w:rsidP="006D4FB5">
      <w:pPr>
        <w:ind w:left="705" w:hangingChars="300" w:hanging="705"/>
        <w:rPr>
          <w:rFonts w:eastAsia="ＭＳ ゴシック"/>
          <w:sz w:val="24"/>
          <w:szCs w:val="26"/>
        </w:rPr>
      </w:pPr>
      <w:r w:rsidRPr="006E62D5">
        <w:rPr>
          <w:rFonts w:eastAsia="ＭＳ ゴシック"/>
          <w:sz w:val="24"/>
          <w:szCs w:val="26"/>
        </w:rPr>
        <w:t xml:space="preserve">　　・県のモニタリング要員は国が作成する実施計画に基づきモニタリングを実施</w:t>
      </w:r>
    </w:p>
    <w:p w14:paraId="51612D3E" w14:textId="763142BE" w:rsidR="006D4FB5" w:rsidRPr="006E62D5" w:rsidRDefault="006D4FB5" w:rsidP="006D4FB5">
      <w:pPr>
        <w:spacing w:line="300" w:lineRule="exact"/>
        <w:rPr>
          <w:rFonts w:ascii="ＭＳ 明朝" w:eastAsia="ＭＳ 明朝" w:hAnsi="ＭＳ 明朝"/>
          <w:sz w:val="22"/>
        </w:rPr>
      </w:pPr>
      <w:r w:rsidRPr="006E62D5">
        <w:rPr>
          <w:rFonts w:ascii="ＭＳ 明朝" w:eastAsia="ＭＳ 明朝" w:hAnsi="ＭＳ 明朝"/>
          <w:sz w:val="22"/>
        </w:rPr>
        <w:t xml:space="preserve">　　　　→　現地活動拠点　南部：河北地域センター　　北部：輪島地方合同庁舎</w:t>
      </w:r>
    </w:p>
    <w:p w14:paraId="54A27231" w14:textId="77777777" w:rsidR="00147D2F" w:rsidRPr="006E62D5" w:rsidRDefault="00CE7647" w:rsidP="00147D2F">
      <w:pPr>
        <w:spacing w:line="300" w:lineRule="exact"/>
        <w:ind w:firstLineChars="400" w:firstLine="940"/>
        <w:rPr>
          <w:rFonts w:ascii="ＭＳ 明朝" w:eastAsia="ＭＳ 明朝" w:hAnsi="ＭＳ 明朝"/>
          <w:sz w:val="22"/>
        </w:rPr>
      </w:pPr>
      <w:r w:rsidRPr="006E62D5">
        <w:rPr>
          <w:rFonts w:ascii="ＭＳ ゴシック" w:eastAsia="ＭＳ ゴシック" w:hAnsi="ＭＳ ゴシック" w:cs="ＭＳ 明朝"/>
          <w:noProof/>
          <w:kern w:val="0"/>
          <w:sz w:val="24"/>
          <w:szCs w:val="24"/>
        </w:rPr>
        <mc:AlternateContent>
          <mc:Choice Requires="wps">
            <w:drawing>
              <wp:anchor distT="0" distB="0" distL="114300" distR="114300" simplePos="0" relativeHeight="251684352" behindDoc="0" locked="0" layoutInCell="1" allowOverlap="1" wp14:anchorId="70CAEA0B" wp14:editId="14D04AFE">
                <wp:simplePos x="0" y="0"/>
                <wp:positionH relativeFrom="column">
                  <wp:posOffset>540529</wp:posOffset>
                </wp:positionH>
                <wp:positionV relativeFrom="paragraph">
                  <wp:posOffset>4445</wp:posOffset>
                </wp:positionV>
                <wp:extent cx="225706" cy="196770"/>
                <wp:effectExtent l="0" t="0" r="22225" b="1333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06" cy="19677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7A992" id="楕円 5" o:spid="_x0000_s1026" style="position:absolute;left:0;text-align:left;margin-left:42.55pt;margin-top:.35pt;width:17.75pt;height:1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" filled="f" strokecolor="black [3213]">
                <v:textbox inset="5.85pt,.7pt,5.85pt,.7pt"/>
              </v:oval>
            </w:pict>
          </mc:Fallback>
        </mc:AlternateContent>
      </w:r>
      <w:r w:rsidRPr="006E62D5">
        <w:rPr>
          <w:rFonts w:ascii="ＭＳ 明朝" w:eastAsia="ＭＳ 明朝" w:hAnsi="ＭＳ 明朝" w:hint="eastAsia"/>
          <w:sz w:val="22"/>
        </w:rPr>
        <w:t xml:space="preserve">新　</w:t>
      </w:r>
      <w:r w:rsidRPr="006E62D5">
        <w:rPr>
          <w:rFonts w:ascii="ＭＳ 明朝" w:eastAsia="ＭＳ 明朝" w:hAnsi="ＭＳ 明朝"/>
          <w:sz w:val="22"/>
        </w:rPr>
        <w:t>地震により一部モニタリングポスト</w:t>
      </w:r>
      <w:r w:rsidRPr="006E62D5">
        <w:rPr>
          <w:rFonts w:ascii="ＭＳ 明朝" w:eastAsia="ＭＳ 明朝" w:hAnsi="ＭＳ 明朝" w:hint="eastAsia"/>
          <w:sz w:val="22"/>
        </w:rPr>
        <w:t>の通信回線が不通、道路被災により可搬型モニタ</w:t>
      </w:r>
    </w:p>
    <w:p w14:paraId="7E79AEF1" w14:textId="77777777" w:rsidR="00147D2F" w:rsidRPr="006E62D5" w:rsidRDefault="00CE7647" w:rsidP="00147D2F">
      <w:pPr>
        <w:spacing w:line="300" w:lineRule="exact"/>
        <w:ind w:firstLineChars="600" w:firstLine="1290"/>
        <w:rPr>
          <w:rFonts w:ascii="ＭＳ 明朝" w:eastAsia="ＭＳ 明朝" w:hAnsi="ＭＳ 明朝"/>
          <w:sz w:val="22"/>
        </w:rPr>
      </w:pPr>
      <w:r w:rsidRPr="006E62D5">
        <w:rPr>
          <w:rFonts w:ascii="ＭＳ 明朝" w:eastAsia="ＭＳ 明朝" w:hAnsi="ＭＳ 明朝" w:hint="eastAsia"/>
          <w:sz w:val="22"/>
        </w:rPr>
        <w:t>リングポスト</w:t>
      </w:r>
      <w:r w:rsidR="00147D2F" w:rsidRPr="006E62D5">
        <w:rPr>
          <w:rFonts w:ascii="ＭＳ 明朝" w:eastAsia="ＭＳ 明朝" w:hAnsi="ＭＳ 明朝" w:hint="eastAsia"/>
          <w:sz w:val="22"/>
        </w:rPr>
        <w:t>の設置及び車両による走行モニタリングも実施困難である</w:t>
      </w:r>
      <w:r w:rsidRPr="006E62D5">
        <w:rPr>
          <w:rFonts w:ascii="ＭＳ 明朝" w:eastAsia="ＭＳ 明朝" w:hAnsi="ＭＳ 明朝" w:hint="eastAsia"/>
          <w:sz w:val="22"/>
        </w:rPr>
        <w:t>ことから、航空</w:t>
      </w:r>
    </w:p>
    <w:p w14:paraId="3763D777" w14:textId="6481B6AA" w:rsidR="00CE7647" w:rsidRPr="006E62D5" w:rsidRDefault="00CE7647" w:rsidP="00CE7647">
      <w:pPr>
        <w:spacing w:line="300" w:lineRule="exact"/>
        <w:ind w:firstLineChars="600" w:firstLine="1290"/>
        <w:rPr>
          <w:rFonts w:ascii="ＭＳ 明朝" w:eastAsia="ＭＳ 明朝" w:hAnsi="ＭＳ 明朝"/>
          <w:sz w:val="22"/>
        </w:rPr>
      </w:pPr>
      <w:r w:rsidRPr="006E62D5">
        <w:rPr>
          <w:rFonts w:ascii="ＭＳ 明朝" w:eastAsia="ＭＳ 明朝" w:hAnsi="ＭＳ 明朝" w:hint="eastAsia"/>
          <w:sz w:val="22"/>
        </w:rPr>
        <w:t>機モニタリングを実施。（</w:t>
      </w:r>
      <w:r w:rsidR="00A65D60" w:rsidRPr="006E62D5">
        <w:rPr>
          <w:rFonts w:ascii="ＭＳ 明朝" w:eastAsia="ＭＳ 明朝" w:hAnsi="ＭＳ 明朝" w:hint="eastAsia"/>
          <w:sz w:val="22"/>
        </w:rPr>
        <w:t>会場：増穂浦海水浴場</w:t>
      </w:r>
      <w:r w:rsidRPr="006E62D5">
        <w:rPr>
          <w:rFonts w:ascii="ＭＳ 明朝" w:eastAsia="ＭＳ 明朝" w:hAnsi="ＭＳ 明朝" w:hint="eastAsia"/>
          <w:sz w:val="22"/>
        </w:rPr>
        <w:t>）</w:t>
      </w:r>
    </w:p>
    <w:p w14:paraId="10D5FC67" w14:textId="77777777" w:rsidR="00CE7647" w:rsidRPr="006E62D5" w:rsidRDefault="00CE7647" w:rsidP="006D4FB5">
      <w:pPr>
        <w:spacing w:line="300" w:lineRule="exact"/>
        <w:rPr>
          <w:sz w:val="22"/>
        </w:rPr>
      </w:pPr>
    </w:p>
    <w:p w14:paraId="7142931F" w14:textId="5AD8EEAB" w:rsidR="006D4FB5" w:rsidRPr="006E62D5" w:rsidRDefault="006D4FB5" w:rsidP="006D4FB5">
      <w:pPr>
        <w:rPr>
          <w:rFonts w:eastAsia="ＭＳ ゴシック"/>
          <w:sz w:val="24"/>
          <w:szCs w:val="26"/>
        </w:rPr>
      </w:pPr>
      <w:r w:rsidRPr="006E62D5">
        <w:rPr>
          <w:rFonts w:eastAsia="ＭＳ ゴシック"/>
          <w:sz w:val="24"/>
          <w:szCs w:val="26"/>
        </w:rPr>
        <w:t>（</w:t>
      </w:r>
      <w:r w:rsidR="00AA4E75" w:rsidRPr="006E62D5">
        <w:rPr>
          <w:rFonts w:eastAsia="ＭＳ ゴシック" w:hint="eastAsia"/>
          <w:sz w:val="24"/>
          <w:szCs w:val="26"/>
        </w:rPr>
        <w:t>４</w:t>
      </w:r>
      <w:r w:rsidRPr="006E62D5">
        <w:rPr>
          <w:rFonts w:eastAsia="ＭＳ ゴシック"/>
          <w:sz w:val="24"/>
          <w:szCs w:val="26"/>
        </w:rPr>
        <w:t>）避難退域時検査訓練</w:t>
      </w:r>
    </w:p>
    <w:p w14:paraId="2212ED39" w14:textId="77777777" w:rsidR="006D4FB5" w:rsidRPr="006E62D5" w:rsidRDefault="006D4FB5" w:rsidP="006D4FB5">
      <w:pPr>
        <w:ind w:left="705" w:hangingChars="300" w:hanging="705"/>
        <w:rPr>
          <w:rFonts w:eastAsia="ＭＳ ゴシック"/>
          <w:sz w:val="24"/>
          <w:szCs w:val="26"/>
        </w:rPr>
      </w:pPr>
      <w:r w:rsidRPr="006E62D5">
        <w:rPr>
          <w:rFonts w:eastAsia="ＭＳ ゴシック"/>
          <w:sz w:val="24"/>
          <w:szCs w:val="26"/>
        </w:rPr>
        <w:t xml:space="preserve">　　・３０㎞圏外に避難退域時検査場所を設置し、放射性物質の汚染検査・簡易除染を実施</w:t>
      </w:r>
    </w:p>
    <w:p w14:paraId="4B2358FB" w14:textId="2A7DE4EB" w:rsidR="006D4FB5" w:rsidRPr="006E62D5" w:rsidRDefault="006D4FB5" w:rsidP="00D21561">
      <w:pPr>
        <w:spacing w:line="300" w:lineRule="exact"/>
        <w:rPr>
          <w:rFonts w:ascii="ＭＳ 明朝" w:eastAsia="ＭＳ 明朝" w:hAnsi="ＭＳ 明朝"/>
          <w:sz w:val="22"/>
        </w:rPr>
      </w:pPr>
      <w:r w:rsidRPr="006E62D5">
        <w:rPr>
          <w:rFonts w:ascii="ＭＳ 明朝" w:eastAsia="ＭＳ 明朝" w:hAnsi="ＭＳ 明朝"/>
          <w:sz w:val="22"/>
        </w:rPr>
        <w:t xml:space="preserve">　　  　</w:t>
      </w:r>
      <w:r w:rsidR="00D21561" w:rsidRPr="006E62D5">
        <w:rPr>
          <w:rFonts w:ascii="ＭＳ 明朝" w:eastAsia="ＭＳ 明朝" w:hAnsi="ＭＳ 明朝" w:hint="eastAsia"/>
          <w:sz w:val="22"/>
        </w:rPr>
        <w:t>→避難退域時検査場所</w:t>
      </w:r>
    </w:p>
    <w:p w14:paraId="399CA127" w14:textId="693E1F33" w:rsidR="00D21561" w:rsidRPr="006E62D5" w:rsidRDefault="00D21561" w:rsidP="00D21561">
      <w:pPr>
        <w:spacing w:line="300" w:lineRule="exact"/>
        <w:rPr>
          <w:rFonts w:ascii="ＭＳ 明朝" w:eastAsia="ＭＳ 明朝" w:hAnsi="ＭＳ 明朝"/>
          <w:sz w:val="22"/>
        </w:rPr>
      </w:pPr>
      <w:r w:rsidRPr="006E62D5">
        <w:rPr>
          <w:rFonts w:ascii="ＭＳ 明朝" w:eastAsia="ＭＳ 明朝" w:hAnsi="ＭＳ 明朝" w:hint="eastAsia"/>
          <w:sz w:val="22"/>
        </w:rPr>
        <w:t xml:space="preserve">　　　　　　・車両検査</w:t>
      </w:r>
      <w:r w:rsidR="00F934CA" w:rsidRPr="006E62D5">
        <w:rPr>
          <w:rFonts w:ascii="ＭＳ 明朝" w:eastAsia="ＭＳ 明朝" w:hAnsi="ＭＳ 明朝" w:hint="eastAsia"/>
          <w:sz w:val="22"/>
        </w:rPr>
        <w:t>・</w:t>
      </w:r>
      <w:r w:rsidRPr="006E62D5">
        <w:rPr>
          <w:rFonts w:ascii="ＭＳ 明朝" w:eastAsia="ＭＳ 明朝" w:hAnsi="ＭＳ 明朝" w:hint="eastAsia"/>
          <w:sz w:val="22"/>
        </w:rPr>
        <w:t>住民検査：</w:t>
      </w:r>
      <w:r w:rsidR="00EE263D" w:rsidRPr="006E62D5">
        <w:rPr>
          <w:rFonts w:ascii="ＭＳ 明朝" w:eastAsia="ＭＳ 明朝" w:hAnsi="ＭＳ 明朝" w:hint="eastAsia"/>
          <w:sz w:val="22"/>
        </w:rPr>
        <w:t>県立看護大</w:t>
      </w:r>
      <w:r w:rsidR="006B33B1" w:rsidRPr="006E62D5">
        <w:rPr>
          <w:rFonts w:ascii="ＭＳ 明朝" w:eastAsia="ＭＳ 明朝" w:hAnsi="ＭＳ 明朝" w:hint="eastAsia"/>
          <w:sz w:val="22"/>
        </w:rPr>
        <w:t>学</w:t>
      </w:r>
    </w:p>
    <w:p w14:paraId="0C838CA8" w14:textId="57AF10CD" w:rsidR="00AA4E75" w:rsidRPr="006E62D5" w:rsidRDefault="00AA4E75" w:rsidP="006C1D66">
      <w:pPr>
        <w:ind w:firstLineChars="300" w:firstLine="705"/>
        <w:rPr>
          <w:rFonts w:ascii="ＭＳ 明朝" w:eastAsia="ＭＳ 明朝" w:hAnsi="ＭＳ 明朝" w:cs="ＭＳ 明朝"/>
          <w:kern w:val="0"/>
          <w:sz w:val="24"/>
          <w:szCs w:val="24"/>
        </w:rPr>
      </w:pPr>
      <w:r w:rsidRPr="006E62D5">
        <w:rPr>
          <w:rFonts w:ascii="ＭＳ ゴシック" w:eastAsia="ＭＳ ゴシック" w:hAnsi="ＭＳ ゴシック" w:cs="ＭＳ 明朝"/>
          <w:noProof/>
          <w:kern w:val="0"/>
          <w:sz w:val="24"/>
          <w:szCs w:val="24"/>
        </w:rPr>
        <mc:AlternateContent>
          <mc:Choice Requires="wps">
            <w:drawing>
              <wp:anchor distT="0" distB="0" distL="114300" distR="114300" simplePos="0" relativeHeight="251686400" behindDoc="0" locked="0" layoutInCell="1" allowOverlap="1" wp14:anchorId="5239CB3F" wp14:editId="404AF219">
                <wp:simplePos x="0" y="0"/>
                <wp:positionH relativeFrom="column">
                  <wp:posOffset>563808</wp:posOffset>
                </wp:positionH>
                <wp:positionV relativeFrom="paragraph">
                  <wp:posOffset>28575</wp:posOffset>
                </wp:positionV>
                <wp:extent cx="225706" cy="196770"/>
                <wp:effectExtent l="0" t="0" r="22225" b="1333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06" cy="19677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69846" id="楕円 6" o:spid="_x0000_s1026" style="position:absolute;left:0;text-align:left;margin-left:44.4pt;margin-top:2.25pt;width:17.75pt;height:1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" filled="f" strokecolor="black [3213]">
                <v:textbox inset="5.85pt,.7pt,5.85pt,.7pt"/>
              </v:oval>
            </w:pict>
          </mc:Fallback>
        </mc:AlternateContent>
      </w:r>
      <w:r w:rsidRPr="006E62D5">
        <w:rPr>
          <w:rFonts w:ascii="ＭＳ 明朝" w:eastAsia="ＭＳ 明朝" w:hAnsi="ＭＳ 明朝"/>
          <w:sz w:val="24"/>
          <w:szCs w:val="24"/>
        </w:rPr>
        <w:t xml:space="preserve">　</w:t>
      </w:r>
      <w:r w:rsidRPr="006E62D5">
        <w:rPr>
          <w:rFonts w:ascii="ＭＳ 明朝" w:eastAsia="ＭＳ 明朝" w:hAnsi="ＭＳ 明朝" w:cs="ＭＳ 明朝"/>
          <w:kern w:val="0"/>
          <w:sz w:val="24"/>
          <w:szCs w:val="24"/>
        </w:rPr>
        <w:t>新</w:t>
      </w:r>
      <w:r w:rsidR="006C1D66" w:rsidRPr="006E62D5">
        <w:rPr>
          <w:rFonts w:ascii="ＭＳ 明朝" w:eastAsia="ＭＳ 明朝" w:hAnsi="ＭＳ 明朝" w:cs="ＭＳ 明朝" w:hint="eastAsia"/>
          <w:kern w:val="0"/>
          <w:sz w:val="24"/>
          <w:szCs w:val="24"/>
        </w:rPr>
        <w:t xml:space="preserve">　</w:t>
      </w:r>
      <w:r w:rsidRPr="006E62D5">
        <w:rPr>
          <w:rFonts w:ascii="ＭＳ 明朝" w:eastAsia="ＭＳ 明朝" w:hAnsi="ＭＳ 明朝" w:cs="ＭＳ 明朝" w:hint="eastAsia"/>
          <w:kern w:val="0"/>
          <w:sz w:val="24"/>
          <w:szCs w:val="24"/>
        </w:rPr>
        <w:t>検査の</w:t>
      </w:r>
      <w:r w:rsidR="008B207D" w:rsidRPr="006E62D5">
        <w:rPr>
          <w:rFonts w:ascii="ＭＳ 明朝" w:eastAsia="ＭＳ 明朝" w:hAnsi="ＭＳ 明朝" w:cs="ＭＳ 明朝" w:hint="eastAsia"/>
          <w:kern w:val="0"/>
          <w:sz w:val="24"/>
          <w:szCs w:val="24"/>
        </w:rPr>
        <w:t>効率</w:t>
      </w:r>
      <w:r w:rsidRPr="006E62D5">
        <w:rPr>
          <w:rFonts w:ascii="ＭＳ 明朝" w:eastAsia="ＭＳ 明朝" w:hAnsi="ＭＳ 明朝" w:cs="ＭＳ 明朝" w:hint="eastAsia"/>
          <w:kern w:val="0"/>
          <w:sz w:val="24"/>
          <w:szCs w:val="24"/>
        </w:rPr>
        <w:t>向上を目的に情報端末を活用した訓練を実施</w:t>
      </w:r>
    </w:p>
    <w:p w14:paraId="539E79B8" w14:textId="77777777" w:rsidR="00B426C2" w:rsidRPr="006E62D5" w:rsidRDefault="00AA4E75" w:rsidP="004950F7">
      <w:pPr>
        <w:spacing w:line="320" w:lineRule="exact"/>
        <w:ind w:firstLineChars="600" w:firstLine="1290"/>
        <w:jc w:val="left"/>
        <w:rPr>
          <w:rFonts w:ascii="ＭＳ 明朝" w:eastAsia="ＭＳ 明朝" w:hAnsi="ＭＳ 明朝"/>
          <w:sz w:val="22"/>
        </w:rPr>
      </w:pPr>
      <w:r w:rsidRPr="006E62D5">
        <w:rPr>
          <w:rFonts w:ascii="ＭＳ 明朝" w:eastAsia="ＭＳ 明朝" w:hAnsi="ＭＳ 明朝"/>
          <w:sz w:val="22"/>
        </w:rPr>
        <w:t>→</w:t>
      </w:r>
      <w:r w:rsidR="00826D82" w:rsidRPr="006E62D5">
        <w:rPr>
          <w:rFonts w:ascii="ＭＳ 明朝" w:eastAsia="ＭＳ 明朝" w:hAnsi="ＭＳ 明朝" w:hint="eastAsia"/>
          <w:sz w:val="22"/>
        </w:rPr>
        <w:t xml:space="preserve">　</w:t>
      </w:r>
      <w:r w:rsidR="008B207D" w:rsidRPr="006E62D5">
        <w:rPr>
          <w:rFonts w:ascii="ＭＳ 明朝" w:eastAsia="ＭＳ 明朝" w:hAnsi="ＭＳ 明朝" w:hint="eastAsia"/>
          <w:sz w:val="22"/>
        </w:rPr>
        <w:t>車両・住民検査情報の管理を</w:t>
      </w:r>
      <w:r w:rsidR="004950F7" w:rsidRPr="006E62D5">
        <w:rPr>
          <w:rFonts w:ascii="ＭＳ 明朝" w:eastAsia="ＭＳ 明朝" w:hAnsi="ＭＳ 明朝" w:hint="eastAsia"/>
          <w:sz w:val="22"/>
        </w:rPr>
        <w:t>情報端末上で</w:t>
      </w:r>
      <w:r w:rsidR="008B207D" w:rsidRPr="006E62D5">
        <w:rPr>
          <w:rFonts w:ascii="ＭＳ 明朝" w:eastAsia="ＭＳ 明朝" w:hAnsi="ＭＳ 明朝" w:hint="eastAsia"/>
          <w:sz w:val="22"/>
        </w:rPr>
        <w:t>行い、</w:t>
      </w:r>
      <w:r w:rsidR="00055E1F" w:rsidRPr="006E62D5">
        <w:rPr>
          <w:rFonts w:ascii="ＭＳ 明朝" w:eastAsia="ＭＳ 明朝" w:hAnsi="ＭＳ 明朝" w:hint="eastAsia"/>
          <w:sz w:val="22"/>
        </w:rPr>
        <w:t>検査票（</w:t>
      </w:r>
      <w:r w:rsidR="008B207D" w:rsidRPr="006E62D5">
        <w:rPr>
          <w:rFonts w:ascii="ＭＳ 明朝" w:eastAsia="ＭＳ 明朝" w:hAnsi="ＭＳ 明朝" w:hint="eastAsia"/>
          <w:sz w:val="22"/>
        </w:rPr>
        <w:t>紙</w:t>
      </w:r>
      <w:r w:rsidR="00055E1F" w:rsidRPr="006E62D5">
        <w:rPr>
          <w:rFonts w:ascii="ＭＳ 明朝" w:eastAsia="ＭＳ 明朝" w:hAnsi="ＭＳ 明朝" w:hint="eastAsia"/>
          <w:sz w:val="22"/>
        </w:rPr>
        <w:t>）</w:t>
      </w:r>
      <w:r w:rsidR="008B207D" w:rsidRPr="006E62D5">
        <w:rPr>
          <w:rFonts w:ascii="ＭＳ 明朝" w:eastAsia="ＭＳ 明朝" w:hAnsi="ＭＳ 明朝" w:hint="eastAsia"/>
          <w:sz w:val="22"/>
        </w:rPr>
        <w:t>の受け渡し</w:t>
      </w:r>
      <w:r w:rsidR="004950F7" w:rsidRPr="006E62D5">
        <w:rPr>
          <w:rFonts w:ascii="ＭＳ 明朝" w:eastAsia="ＭＳ 明朝" w:hAnsi="ＭＳ 明朝" w:hint="eastAsia"/>
          <w:sz w:val="22"/>
        </w:rPr>
        <w:t>の</w:t>
      </w:r>
      <w:r w:rsidR="00B426C2" w:rsidRPr="006E62D5">
        <w:rPr>
          <w:rFonts w:ascii="ＭＳ 明朝" w:eastAsia="ＭＳ 明朝" w:hAnsi="ＭＳ 明朝" w:hint="eastAsia"/>
          <w:sz w:val="22"/>
        </w:rPr>
        <w:t>時間</w:t>
      </w:r>
    </w:p>
    <w:p w14:paraId="7B64B762" w14:textId="0A2FEEBE" w:rsidR="004950F7" w:rsidRPr="006E62D5" w:rsidRDefault="00B426C2" w:rsidP="00826D82">
      <w:pPr>
        <w:spacing w:line="320" w:lineRule="exact"/>
        <w:ind w:firstLineChars="700" w:firstLine="1506"/>
        <w:jc w:val="left"/>
        <w:rPr>
          <w:rFonts w:ascii="ＭＳ 明朝" w:eastAsia="ＭＳ 明朝" w:hAnsi="ＭＳ 明朝"/>
          <w:sz w:val="22"/>
        </w:rPr>
      </w:pPr>
      <w:r w:rsidRPr="006E62D5">
        <w:rPr>
          <w:rFonts w:ascii="ＭＳ 明朝" w:eastAsia="ＭＳ 明朝" w:hAnsi="ＭＳ 明朝" w:hint="eastAsia"/>
          <w:sz w:val="22"/>
        </w:rPr>
        <w:t>短縮</w:t>
      </w:r>
      <w:r w:rsidR="00CC7F71" w:rsidRPr="006E62D5">
        <w:rPr>
          <w:rFonts w:ascii="ＭＳ 明朝" w:eastAsia="ＭＳ 明朝" w:hAnsi="ＭＳ 明朝" w:hint="eastAsia"/>
          <w:sz w:val="22"/>
        </w:rPr>
        <w:t>や悪天候下で</w:t>
      </w:r>
      <w:r w:rsidR="004950F7" w:rsidRPr="006E62D5">
        <w:rPr>
          <w:rFonts w:ascii="ＭＳ 明朝" w:eastAsia="ＭＳ 明朝" w:hAnsi="ＭＳ 明朝" w:hint="eastAsia"/>
          <w:sz w:val="22"/>
        </w:rPr>
        <w:t>の</w:t>
      </w:r>
      <w:r w:rsidR="00055E1F" w:rsidRPr="006E62D5">
        <w:rPr>
          <w:rFonts w:ascii="ＭＳ 明朝" w:eastAsia="ＭＳ 明朝" w:hAnsi="ＭＳ 明朝" w:hint="eastAsia"/>
          <w:sz w:val="22"/>
        </w:rPr>
        <w:t>対応</w:t>
      </w:r>
      <w:r w:rsidR="004950F7" w:rsidRPr="006E62D5">
        <w:rPr>
          <w:rFonts w:ascii="ＭＳ 明朝" w:eastAsia="ＭＳ 明朝" w:hAnsi="ＭＳ 明朝" w:hint="eastAsia"/>
          <w:sz w:val="22"/>
        </w:rPr>
        <w:t>を実証。電子通行証の発行、検査状況の</w:t>
      </w:r>
      <w:r w:rsidR="008B207D" w:rsidRPr="006E62D5">
        <w:rPr>
          <w:rFonts w:ascii="ＭＳ 明朝" w:eastAsia="ＭＳ 明朝" w:hAnsi="ＭＳ 明朝" w:hint="eastAsia"/>
          <w:sz w:val="22"/>
        </w:rPr>
        <w:t>リアルタイム</w:t>
      </w:r>
      <w:r w:rsidR="004950F7" w:rsidRPr="006E62D5">
        <w:rPr>
          <w:rFonts w:ascii="ＭＳ 明朝" w:eastAsia="ＭＳ 明朝" w:hAnsi="ＭＳ 明朝" w:hint="eastAsia"/>
          <w:sz w:val="22"/>
        </w:rPr>
        <w:t>管理</w:t>
      </w:r>
    </w:p>
    <w:p w14:paraId="4D56B186" w14:textId="2F7BA350" w:rsidR="00AA4E75" w:rsidRPr="006E62D5" w:rsidRDefault="004950F7" w:rsidP="00826D82">
      <w:pPr>
        <w:spacing w:line="320" w:lineRule="exact"/>
        <w:ind w:firstLineChars="700" w:firstLine="1506"/>
        <w:jc w:val="left"/>
        <w:rPr>
          <w:rFonts w:ascii="ＭＳ 明朝" w:eastAsia="ＭＳ 明朝" w:hAnsi="ＭＳ 明朝"/>
          <w:sz w:val="22"/>
        </w:rPr>
      </w:pPr>
      <w:r w:rsidRPr="006E62D5">
        <w:rPr>
          <w:rFonts w:ascii="ＭＳ 明朝" w:eastAsia="ＭＳ 明朝" w:hAnsi="ＭＳ 明朝" w:hint="eastAsia"/>
          <w:sz w:val="22"/>
        </w:rPr>
        <w:t>も試行</w:t>
      </w:r>
      <w:r w:rsidR="00503E7B" w:rsidRPr="006E62D5">
        <w:rPr>
          <w:rFonts w:ascii="ＭＳ 明朝" w:eastAsia="ＭＳ 明朝" w:hAnsi="ＭＳ 明朝" w:hint="eastAsia"/>
          <w:sz w:val="22"/>
        </w:rPr>
        <w:t>。</w:t>
      </w:r>
    </w:p>
    <w:p w14:paraId="2570893A" w14:textId="694D415F" w:rsidR="00AA4E75" w:rsidRPr="006E62D5" w:rsidRDefault="00AA4E75" w:rsidP="00D21561">
      <w:pPr>
        <w:spacing w:line="300" w:lineRule="exact"/>
        <w:rPr>
          <w:rFonts w:ascii="ＭＳ 明朝" w:eastAsia="ＭＳ 明朝" w:hAnsi="ＭＳ 明朝"/>
          <w:sz w:val="22"/>
        </w:rPr>
      </w:pPr>
    </w:p>
    <w:p w14:paraId="53D1C868" w14:textId="7AA8CEFE" w:rsidR="00AA4E75" w:rsidRPr="006E62D5" w:rsidRDefault="00AA4E75" w:rsidP="00D21561">
      <w:pPr>
        <w:spacing w:line="300" w:lineRule="exact"/>
        <w:rPr>
          <w:rFonts w:ascii="ＭＳ 明朝" w:eastAsia="ＭＳ 明朝" w:hAnsi="ＭＳ 明朝"/>
          <w:sz w:val="22"/>
        </w:rPr>
      </w:pPr>
    </w:p>
    <w:p w14:paraId="3919DFF5" w14:textId="30B1933F" w:rsidR="00552A34" w:rsidRPr="006E62D5" w:rsidRDefault="00552A34" w:rsidP="00D21561">
      <w:pPr>
        <w:spacing w:line="300" w:lineRule="exact"/>
        <w:rPr>
          <w:rFonts w:ascii="ＭＳ 明朝" w:eastAsia="ＭＳ 明朝" w:hAnsi="ＭＳ 明朝"/>
          <w:sz w:val="22"/>
        </w:rPr>
      </w:pPr>
    </w:p>
    <w:p w14:paraId="276A982D" w14:textId="3F5CCA58" w:rsidR="00552A34" w:rsidRPr="006E62D5" w:rsidRDefault="00552A34" w:rsidP="00D21561">
      <w:pPr>
        <w:spacing w:line="300" w:lineRule="exact"/>
        <w:rPr>
          <w:rFonts w:ascii="ＭＳ 明朝" w:eastAsia="ＭＳ 明朝" w:hAnsi="ＭＳ 明朝"/>
          <w:sz w:val="22"/>
        </w:rPr>
      </w:pPr>
    </w:p>
    <w:p w14:paraId="65CB5D32" w14:textId="45C32F17" w:rsidR="00552A34" w:rsidRPr="006E62D5" w:rsidRDefault="00552A34" w:rsidP="00D21561">
      <w:pPr>
        <w:spacing w:line="300" w:lineRule="exact"/>
        <w:rPr>
          <w:rFonts w:ascii="ＭＳ 明朝" w:eastAsia="ＭＳ 明朝" w:hAnsi="ＭＳ 明朝"/>
          <w:sz w:val="22"/>
        </w:rPr>
      </w:pPr>
    </w:p>
    <w:p w14:paraId="6BF25CB8" w14:textId="77777777" w:rsidR="00552A34" w:rsidRPr="006E62D5" w:rsidRDefault="00552A34" w:rsidP="00D21561">
      <w:pPr>
        <w:spacing w:line="300" w:lineRule="exact"/>
        <w:rPr>
          <w:rFonts w:ascii="ＭＳ 明朝" w:eastAsia="ＭＳ 明朝" w:hAnsi="ＭＳ 明朝"/>
          <w:sz w:val="22"/>
        </w:rPr>
      </w:pPr>
    </w:p>
    <w:p w14:paraId="0279BF8C" w14:textId="084BCB3C" w:rsidR="006D4FB5" w:rsidRPr="006E62D5" w:rsidRDefault="006D4FB5" w:rsidP="006D4FB5">
      <w:pPr>
        <w:rPr>
          <w:rFonts w:eastAsia="ＭＳ ゴシック"/>
          <w:sz w:val="24"/>
          <w:szCs w:val="26"/>
        </w:rPr>
      </w:pPr>
      <w:r w:rsidRPr="006E62D5">
        <w:rPr>
          <w:rFonts w:eastAsia="ＭＳ ゴシック"/>
          <w:sz w:val="24"/>
          <w:szCs w:val="26"/>
        </w:rPr>
        <w:lastRenderedPageBreak/>
        <w:t>（</w:t>
      </w:r>
      <w:r w:rsidR="00552A34" w:rsidRPr="006E62D5">
        <w:rPr>
          <w:rFonts w:eastAsia="ＭＳ ゴシック" w:hint="eastAsia"/>
          <w:sz w:val="24"/>
          <w:szCs w:val="26"/>
        </w:rPr>
        <w:t>５</w:t>
      </w:r>
      <w:r w:rsidRPr="006E62D5">
        <w:rPr>
          <w:rFonts w:eastAsia="ＭＳ ゴシック"/>
          <w:sz w:val="24"/>
          <w:szCs w:val="26"/>
        </w:rPr>
        <w:t>）複合災害対応訓練</w:t>
      </w:r>
    </w:p>
    <w:p w14:paraId="1BE89B15" w14:textId="7FD1FCBC" w:rsidR="00552A34" w:rsidRPr="006E62D5" w:rsidRDefault="006D4FB5" w:rsidP="006D4FB5">
      <w:pPr>
        <w:rPr>
          <w:rFonts w:eastAsia="ＭＳ ゴシック"/>
          <w:sz w:val="24"/>
          <w:szCs w:val="26"/>
        </w:rPr>
      </w:pPr>
      <w:r w:rsidRPr="006E62D5">
        <w:rPr>
          <w:rFonts w:eastAsia="ＭＳ ゴシック"/>
          <w:sz w:val="24"/>
          <w:szCs w:val="26"/>
        </w:rPr>
        <w:t xml:space="preserve">　　・</w:t>
      </w:r>
      <w:r w:rsidR="00552A34" w:rsidRPr="006E62D5">
        <w:rPr>
          <w:rFonts w:eastAsia="ＭＳ ゴシック" w:hint="eastAsia"/>
          <w:sz w:val="24"/>
          <w:szCs w:val="26"/>
        </w:rPr>
        <w:t>輪島市内の</w:t>
      </w:r>
      <w:r w:rsidR="00552A34" w:rsidRPr="006E62D5">
        <w:rPr>
          <w:rFonts w:eastAsia="ＭＳ ゴシック" w:hint="eastAsia"/>
          <w:sz w:val="24"/>
          <w:szCs w:val="26"/>
        </w:rPr>
        <w:t>3</w:t>
      </w:r>
      <w:r w:rsidR="00552A34" w:rsidRPr="006E62D5">
        <w:rPr>
          <w:rFonts w:eastAsia="ＭＳ ゴシック"/>
          <w:sz w:val="24"/>
          <w:szCs w:val="26"/>
        </w:rPr>
        <w:t>0km</w:t>
      </w:r>
      <w:r w:rsidR="00552A34" w:rsidRPr="006E62D5">
        <w:rPr>
          <w:rFonts w:eastAsia="ＭＳ ゴシック" w:hint="eastAsia"/>
          <w:sz w:val="24"/>
          <w:szCs w:val="26"/>
        </w:rPr>
        <w:t>圏内において、</w:t>
      </w:r>
      <w:r w:rsidR="000C3579" w:rsidRPr="006E62D5">
        <w:rPr>
          <w:rFonts w:eastAsia="ＭＳ ゴシック" w:hint="eastAsia"/>
          <w:sz w:val="24"/>
          <w:szCs w:val="26"/>
        </w:rPr>
        <w:t>地震により</w:t>
      </w:r>
      <w:r w:rsidR="00552A34" w:rsidRPr="006E62D5">
        <w:rPr>
          <w:rFonts w:eastAsia="ＭＳ ゴシック" w:hint="eastAsia"/>
          <w:sz w:val="24"/>
          <w:szCs w:val="26"/>
        </w:rPr>
        <w:t>道路が寸断したため空路、海路で避難す</w:t>
      </w:r>
    </w:p>
    <w:p w14:paraId="14A613A3" w14:textId="1DA3BCC6" w:rsidR="00552A34" w:rsidRPr="006E62D5" w:rsidRDefault="00552A34" w:rsidP="00552A34">
      <w:pPr>
        <w:ind w:firstLineChars="200" w:firstLine="470"/>
        <w:rPr>
          <w:rFonts w:eastAsia="ＭＳ ゴシック"/>
          <w:sz w:val="24"/>
          <w:szCs w:val="26"/>
        </w:rPr>
      </w:pPr>
      <w:r w:rsidRPr="006E62D5">
        <w:rPr>
          <w:rFonts w:eastAsia="ＭＳ ゴシック" w:hint="eastAsia"/>
          <w:sz w:val="24"/>
          <w:szCs w:val="26"/>
        </w:rPr>
        <w:t>る（孤立地区</w:t>
      </w:r>
      <w:r w:rsidR="00B426C2" w:rsidRPr="006E62D5">
        <w:rPr>
          <w:rFonts w:eastAsia="ＭＳ ゴシック" w:hint="eastAsia"/>
          <w:sz w:val="24"/>
          <w:szCs w:val="26"/>
        </w:rPr>
        <w:t>（想定）</w:t>
      </w:r>
      <w:r w:rsidRPr="006E62D5">
        <w:rPr>
          <w:rFonts w:eastAsia="ＭＳ ゴシック" w:hint="eastAsia"/>
          <w:sz w:val="24"/>
          <w:szCs w:val="26"/>
        </w:rPr>
        <w:t>：</w:t>
      </w:r>
      <w:r w:rsidR="000C3579" w:rsidRPr="006E62D5">
        <w:rPr>
          <w:rFonts w:eastAsia="ＭＳ ゴシック" w:hint="eastAsia"/>
          <w:sz w:val="24"/>
          <w:szCs w:val="26"/>
        </w:rPr>
        <w:t>門前町</w:t>
      </w:r>
      <w:r w:rsidRPr="006E62D5">
        <w:rPr>
          <w:rFonts w:eastAsia="ＭＳ ゴシック" w:hint="eastAsia"/>
          <w:sz w:val="24"/>
          <w:szCs w:val="26"/>
        </w:rPr>
        <w:t>諸岡</w:t>
      </w:r>
      <w:r w:rsidR="001C4F53" w:rsidRPr="006E62D5">
        <w:rPr>
          <w:rFonts w:eastAsia="ＭＳ ゴシック" w:hint="eastAsia"/>
          <w:sz w:val="24"/>
          <w:szCs w:val="26"/>
        </w:rPr>
        <w:t>地区</w:t>
      </w:r>
      <w:r w:rsidRPr="006E62D5">
        <w:rPr>
          <w:rFonts w:eastAsia="ＭＳ ゴシック" w:hint="eastAsia"/>
          <w:sz w:val="24"/>
          <w:szCs w:val="26"/>
        </w:rPr>
        <w:t>（深見））</w:t>
      </w:r>
    </w:p>
    <w:p w14:paraId="07BDF0CB" w14:textId="77777777" w:rsidR="00552A34" w:rsidRPr="006E62D5" w:rsidRDefault="006D4FB5" w:rsidP="00552A34">
      <w:pPr>
        <w:spacing w:line="300" w:lineRule="exact"/>
        <w:rPr>
          <w:rFonts w:ascii="ＭＳ 明朝" w:eastAsia="ＭＳ 明朝" w:hAnsi="ＭＳ 明朝"/>
          <w:sz w:val="22"/>
        </w:rPr>
      </w:pPr>
      <w:r w:rsidRPr="006E62D5">
        <w:rPr>
          <w:sz w:val="22"/>
        </w:rPr>
        <w:t xml:space="preserve">　　　</w:t>
      </w:r>
      <w:r w:rsidRPr="006E62D5">
        <w:rPr>
          <w:sz w:val="22"/>
        </w:rPr>
        <w:t xml:space="preserve"> </w:t>
      </w:r>
      <w:r w:rsidRPr="006E62D5">
        <w:rPr>
          <w:rFonts w:ascii="ＭＳ 明朝" w:eastAsia="ＭＳ 明朝" w:hAnsi="ＭＳ 明朝"/>
          <w:sz w:val="22"/>
        </w:rPr>
        <w:t>→　空路：</w:t>
      </w:r>
      <w:r w:rsidR="00552A34" w:rsidRPr="006E62D5">
        <w:rPr>
          <w:rFonts w:ascii="ＭＳ 明朝" w:eastAsia="ＭＳ 明朝" w:hAnsi="ＭＳ 明朝" w:hint="eastAsia"/>
          <w:sz w:val="22"/>
        </w:rPr>
        <w:t>門前高校から宝達志水多目的グラウンドまでヘリで移動。</w:t>
      </w:r>
    </w:p>
    <w:p w14:paraId="50801C60" w14:textId="77777777" w:rsidR="001C4F53" w:rsidRPr="006E62D5" w:rsidRDefault="00552A34" w:rsidP="001C4F53">
      <w:pPr>
        <w:spacing w:line="300" w:lineRule="exact"/>
        <w:ind w:firstLineChars="850" w:firstLine="1828"/>
        <w:rPr>
          <w:rFonts w:ascii="ＭＳ 明朝" w:eastAsia="ＭＳ 明朝" w:hAnsi="ＭＳ 明朝"/>
          <w:sz w:val="22"/>
        </w:rPr>
      </w:pPr>
      <w:r w:rsidRPr="006E62D5">
        <w:rPr>
          <w:rFonts w:ascii="ＭＳ 明朝" w:eastAsia="ＭＳ 明朝" w:hAnsi="ＭＳ 明朝" w:hint="eastAsia"/>
          <w:sz w:val="22"/>
        </w:rPr>
        <w:t>同グラウンドに待機しているバスに乗車</w:t>
      </w:r>
      <w:r w:rsidR="006C6170" w:rsidRPr="006E62D5">
        <w:rPr>
          <w:rFonts w:ascii="ＭＳ 明朝" w:eastAsia="ＭＳ 明朝" w:hAnsi="ＭＳ 明朝" w:hint="eastAsia"/>
          <w:sz w:val="22"/>
        </w:rPr>
        <w:t>し</w:t>
      </w:r>
      <w:r w:rsidRPr="006E62D5">
        <w:rPr>
          <w:rFonts w:ascii="ＭＳ 明朝" w:eastAsia="ＭＳ 明朝" w:hAnsi="ＭＳ 明朝" w:hint="eastAsia"/>
          <w:sz w:val="22"/>
        </w:rPr>
        <w:t>、</w:t>
      </w:r>
      <w:r w:rsidR="001C4F53" w:rsidRPr="006E62D5">
        <w:rPr>
          <w:rFonts w:ascii="ＭＳ 明朝" w:eastAsia="ＭＳ 明朝" w:hAnsi="ＭＳ 明朝" w:hint="eastAsia"/>
          <w:sz w:val="22"/>
        </w:rPr>
        <w:t>避難</w:t>
      </w:r>
      <w:r w:rsidRPr="006E62D5">
        <w:rPr>
          <w:rFonts w:ascii="ＭＳ 明朝" w:eastAsia="ＭＳ 明朝" w:hAnsi="ＭＳ 明朝" w:hint="eastAsia"/>
          <w:sz w:val="22"/>
        </w:rPr>
        <w:t>退域時検査訓練場所である</w:t>
      </w:r>
      <w:r w:rsidR="001C4F53" w:rsidRPr="006E62D5">
        <w:rPr>
          <w:rFonts w:ascii="ＭＳ 明朝" w:eastAsia="ＭＳ 明朝" w:hAnsi="ＭＳ 明朝" w:hint="eastAsia"/>
          <w:sz w:val="22"/>
        </w:rPr>
        <w:t>県立</w:t>
      </w:r>
    </w:p>
    <w:p w14:paraId="11809632" w14:textId="5DCD6CD5" w:rsidR="006D4FB5" w:rsidRPr="006E62D5" w:rsidRDefault="00552A34" w:rsidP="00552A34">
      <w:pPr>
        <w:spacing w:line="300" w:lineRule="exact"/>
        <w:ind w:firstLineChars="850" w:firstLine="1828"/>
        <w:rPr>
          <w:sz w:val="22"/>
        </w:rPr>
      </w:pPr>
      <w:r w:rsidRPr="006E62D5">
        <w:rPr>
          <w:rFonts w:ascii="ＭＳ 明朝" w:eastAsia="ＭＳ 明朝" w:hAnsi="ＭＳ 明朝" w:hint="eastAsia"/>
          <w:sz w:val="22"/>
        </w:rPr>
        <w:t>看護大学を経由して避難調整先へ移動。</w:t>
      </w:r>
    </w:p>
    <w:p w14:paraId="1AEDBB8A" w14:textId="77777777" w:rsidR="009E071E" w:rsidRPr="006E62D5" w:rsidRDefault="00552A34" w:rsidP="006D4FB5">
      <w:pPr>
        <w:spacing w:line="300" w:lineRule="exact"/>
        <w:rPr>
          <w:rFonts w:ascii="ＭＳ 明朝" w:eastAsia="ＭＳ 明朝" w:hAnsi="ＭＳ 明朝"/>
          <w:sz w:val="22"/>
        </w:rPr>
      </w:pPr>
      <w:r w:rsidRPr="006E62D5">
        <w:rPr>
          <w:rFonts w:ascii="ＭＳ ゴシック" w:eastAsia="ＭＳ ゴシック" w:hAnsi="ＭＳ ゴシック" w:cs="ＭＳ 明朝"/>
          <w:noProof/>
          <w:kern w:val="0"/>
          <w:sz w:val="24"/>
          <w:szCs w:val="24"/>
        </w:rPr>
        <mc:AlternateContent>
          <mc:Choice Requires="wps">
            <w:drawing>
              <wp:anchor distT="0" distB="0" distL="114300" distR="114300" simplePos="0" relativeHeight="251688448" behindDoc="0" locked="0" layoutInCell="1" allowOverlap="1" wp14:anchorId="3C695A6D" wp14:editId="655AABEA">
                <wp:simplePos x="0" y="0"/>
                <wp:positionH relativeFrom="column">
                  <wp:posOffset>497711</wp:posOffset>
                </wp:positionH>
                <wp:positionV relativeFrom="paragraph">
                  <wp:posOffset>4823</wp:posOffset>
                </wp:positionV>
                <wp:extent cx="225706" cy="196770"/>
                <wp:effectExtent l="0" t="0" r="22225" b="1333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06" cy="19677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64A87" id="楕円 11" o:spid="_x0000_s1026" style="position:absolute;left:0;text-align:left;margin-left:39.2pt;margin-top:.4pt;width:17.75pt;height:1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" filled="f" strokecolor="black [3213]">
                <v:textbox inset="5.85pt,.7pt,5.85pt,.7pt"/>
              </v:oval>
            </w:pict>
          </mc:Fallback>
        </mc:AlternateContent>
      </w:r>
      <w:r w:rsidR="006D4FB5" w:rsidRPr="006E62D5">
        <w:rPr>
          <w:rFonts w:ascii="ＭＳ 明朝" w:eastAsia="ＭＳ 明朝" w:hAnsi="ＭＳ 明朝"/>
          <w:sz w:val="22"/>
        </w:rPr>
        <w:t xml:space="preserve">　　　　</w:t>
      </w:r>
      <w:r w:rsidRPr="006E62D5">
        <w:rPr>
          <w:rFonts w:ascii="ＭＳ 明朝" w:eastAsia="ＭＳ 明朝" w:hAnsi="ＭＳ 明朝" w:hint="eastAsia"/>
          <w:sz w:val="22"/>
        </w:rPr>
        <w:t xml:space="preserve">新 </w:t>
      </w:r>
      <w:r w:rsidR="006D4FB5" w:rsidRPr="006E62D5">
        <w:rPr>
          <w:rFonts w:ascii="ＭＳ 明朝" w:eastAsia="ＭＳ 明朝" w:hAnsi="ＭＳ 明朝"/>
          <w:sz w:val="22"/>
        </w:rPr>
        <w:t>海路：</w:t>
      </w:r>
      <w:r w:rsidR="009E071E" w:rsidRPr="006E62D5">
        <w:rPr>
          <w:rFonts w:ascii="ＭＳ 明朝" w:eastAsia="ＭＳ 明朝" w:hAnsi="ＭＳ 明朝" w:hint="eastAsia"/>
          <w:sz w:val="22"/>
        </w:rPr>
        <w:t>富来漁港</w:t>
      </w:r>
      <w:r w:rsidR="00B426C2" w:rsidRPr="006E62D5">
        <w:rPr>
          <w:rFonts w:ascii="ＭＳ 明朝" w:eastAsia="ＭＳ 明朝" w:hAnsi="ＭＳ 明朝" w:hint="eastAsia"/>
          <w:sz w:val="22"/>
        </w:rPr>
        <w:t>(※</w:t>
      </w:r>
      <w:r w:rsidR="00B426C2" w:rsidRPr="006E62D5">
        <w:rPr>
          <w:rFonts w:ascii="ＭＳ 明朝" w:eastAsia="ＭＳ 明朝" w:hAnsi="ＭＳ 明朝"/>
          <w:sz w:val="22"/>
        </w:rPr>
        <w:t>)</w:t>
      </w:r>
      <w:r w:rsidR="00EE263D" w:rsidRPr="006E62D5">
        <w:rPr>
          <w:rFonts w:ascii="ＭＳ 明朝" w:eastAsia="ＭＳ 明朝" w:hAnsi="ＭＳ 明朝" w:hint="eastAsia"/>
          <w:sz w:val="22"/>
        </w:rPr>
        <w:t>か</w:t>
      </w:r>
      <w:r w:rsidR="006D4FB5" w:rsidRPr="006E62D5">
        <w:rPr>
          <w:rFonts w:ascii="ＭＳ 明朝" w:eastAsia="ＭＳ 明朝" w:hAnsi="ＭＳ 明朝"/>
          <w:sz w:val="22"/>
        </w:rPr>
        <w:t>ら</w:t>
      </w:r>
      <w:r w:rsidR="000C3579" w:rsidRPr="006E62D5">
        <w:rPr>
          <w:rFonts w:ascii="ＭＳ 明朝" w:eastAsia="ＭＳ 明朝" w:hAnsi="ＭＳ 明朝" w:hint="eastAsia"/>
          <w:sz w:val="22"/>
        </w:rPr>
        <w:t>海上</w:t>
      </w:r>
      <w:r w:rsidR="00F934CA" w:rsidRPr="006E62D5">
        <w:rPr>
          <w:rFonts w:ascii="ＭＳ 明朝" w:eastAsia="ＭＳ 明朝" w:hAnsi="ＭＳ 明朝" w:hint="eastAsia"/>
          <w:sz w:val="22"/>
        </w:rPr>
        <w:t>保安庁の船舶で、沖合の海上自衛隊船舶に向かう。乗り換</w:t>
      </w:r>
    </w:p>
    <w:p w14:paraId="4F193C61" w14:textId="59288735" w:rsidR="00F934CA" w:rsidRPr="006E62D5" w:rsidRDefault="009E071E" w:rsidP="009E071E">
      <w:pPr>
        <w:spacing w:line="300" w:lineRule="exact"/>
        <w:rPr>
          <w:rFonts w:ascii="ＭＳ 明朝" w:eastAsia="ＭＳ 明朝" w:hAnsi="ＭＳ 明朝"/>
          <w:sz w:val="22"/>
        </w:rPr>
      </w:pPr>
      <w:r w:rsidRPr="006E62D5">
        <w:rPr>
          <w:rFonts w:ascii="ＭＳ 明朝" w:eastAsia="ＭＳ 明朝" w:hAnsi="ＭＳ 明朝" w:hint="eastAsia"/>
          <w:sz w:val="22"/>
        </w:rPr>
        <w:t xml:space="preserve">　　　　　　　　 </w:t>
      </w:r>
      <w:r w:rsidR="00F934CA" w:rsidRPr="006E62D5">
        <w:rPr>
          <w:rFonts w:ascii="ＭＳ 明朝" w:eastAsia="ＭＳ 明朝" w:hAnsi="ＭＳ 明朝" w:hint="eastAsia"/>
          <w:sz w:val="22"/>
        </w:rPr>
        <w:t>え後、金沢港へ移動し、下船</w:t>
      </w:r>
      <w:r w:rsidR="00486038" w:rsidRPr="006E62D5">
        <w:rPr>
          <w:rFonts w:ascii="ＭＳ 明朝" w:eastAsia="ＭＳ 明朝" w:hAnsi="ＭＳ 明朝" w:hint="eastAsia"/>
          <w:sz w:val="22"/>
        </w:rPr>
        <w:t>後</w:t>
      </w:r>
      <w:r w:rsidR="003561DD" w:rsidRPr="006E62D5">
        <w:rPr>
          <w:rFonts w:ascii="ＭＳ 明朝" w:eastAsia="ＭＳ 明朝" w:hAnsi="ＭＳ 明朝" w:hint="eastAsia"/>
          <w:sz w:val="22"/>
        </w:rPr>
        <w:t>に</w:t>
      </w:r>
      <w:r w:rsidR="00F934CA" w:rsidRPr="006E62D5">
        <w:rPr>
          <w:rFonts w:ascii="ＭＳ 明朝" w:eastAsia="ＭＳ 明朝" w:hAnsi="ＭＳ 明朝" w:hint="eastAsia"/>
          <w:sz w:val="22"/>
        </w:rPr>
        <w:t>退域時検査を実施。</w:t>
      </w:r>
    </w:p>
    <w:p w14:paraId="609D8199" w14:textId="5660C0CD" w:rsidR="00F934CA" w:rsidRPr="006E62D5" w:rsidRDefault="00707A93" w:rsidP="00773307">
      <w:pPr>
        <w:spacing w:line="271" w:lineRule="exact"/>
        <w:ind w:left="1075" w:hangingChars="500" w:hanging="1075"/>
        <w:rPr>
          <w:rFonts w:ascii="ＭＳ 明朝" w:eastAsia="ＭＳ 明朝" w:hAnsi="ＭＳ 明朝"/>
          <w:sz w:val="22"/>
        </w:rPr>
      </w:pPr>
      <w:r w:rsidRPr="006E62D5">
        <w:rPr>
          <w:rFonts w:ascii="ＭＳ 明朝" w:eastAsia="ＭＳ 明朝" w:hAnsi="ＭＳ 明朝" w:hint="eastAsia"/>
          <w:sz w:val="22"/>
        </w:rPr>
        <w:t xml:space="preserve">　　　　　　　　 </w:t>
      </w:r>
      <w:r w:rsidRPr="006E62D5">
        <w:rPr>
          <w:rFonts w:ascii="ＭＳ 明朝" w:eastAsia="ＭＳ 明朝" w:hAnsi="ＭＳ 明朝"/>
          <w:sz w:val="22"/>
        </w:rPr>
        <w:t>(</w:t>
      </w:r>
      <w:r w:rsidRPr="006E62D5">
        <w:rPr>
          <w:rFonts w:ascii="ＭＳ 明朝" w:eastAsia="ＭＳ 明朝" w:hAnsi="ＭＳ 明朝" w:hint="eastAsia"/>
          <w:sz w:val="22"/>
        </w:rPr>
        <w:t>※</w:t>
      </w:r>
      <w:r w:rsidRPr="006E62D5">
        <w:rPr>
          <w:rFonts w:ascii="ＭＳ 明朝" w:eastAsia="ＭＳ 明朝" w:hAnsi="ＭＳ 明朝"/>
          <w:sz w:val="22"/>
        </w:rPr>
        <w:t>)</w:t>
      </w:r>
      <w:r w:rsidR="009E071E" w:rsidRPr="006E62D5">
        <w:rPr>
          <w:rFonts w:ascii="ＭＳ 明朝" w:eastAsia="ＭＳ 明朝" w:hAnsi="ＭＳ 明朝" w:hint="eastAsia"/>
          <w:sz w:val="22"/>
        </w:rPr>
        <w:t>富来漁港</w:t>
      </w:r>
      <w:r w:rsidRPr="006E62D5">
        <w:rPr>
          <w:rFonts w:ascii="ＭＳ 明朝" w:eastAsia="ＭＳ 明朝" w:hAnsi="ＭＳ 明朝" w:hint="eastAsia"/>
          <w:sz w:val="22"/>
        </w:rPr>
        <w:t>を孤立地区の港と見立てて実施</w:t>
      </w:r>
    </w:p>
    <w:p w14:paraId="5EBA7E2F" w14:textId="77777777" w:rsidR="00707A93" w:rsidRPr="006E62D5" w:rsidRDefault="00707A93" w:rsidP="00773307">
      <w:pPr>
        <w:spacing w:line="271" w:lineRule="exact"/>
        <w:ind w:left="1075" w:hangingChars="500" w:hanging="1075"/>
        <w:rPr>
          <w:rFonts w:ascii="ＭＳ 明朝" w:eastAsia="ＭＳ 明朝" w:hAnsi="ＭＳ 明朝"/>
          <w:sz w:val="22"/>
        </w:rPr>
      </w:pPr>
    </w:p>
    <w:p w14:paraId="7849C0E6" w14:textId="0AC5C830" w:rsidR="006D4FB5" w:rsidRPr="006E62D5" w:rsidRDefault="006D4FB5" w:rsidP="00773307">
      <w:pPr>
        <w:spacing w:line="271" w:lineRule="exact"/>
        <w:ind w:left="1075" w:hangingChars="500" w:hanging="1075"/>
        <w:rPr>
          <w:rFonts w:ascii="ＭＳ 明朝" w:eastAsia="ＭＳ 明朝" w:hAnsi="ＭＳ 明朝"/>
          <w:sz w:val="22"/>
        </w:rPr>
      </w:pPr>
      <w:r w:rsidRPr="006E62D5">
        <w:rPr>
          <w:rFonts w:ascii="ＭＳ 明朝" w:eastAsia="ＭＳ 明朝" w:hAnsi="ＭＳ 明朝"/>
          <w:sz w:val="22"/>
        </w:rPr>
        <w:t xml:space="preserve">   </w:t>
      </w:r>
      <w:r w:rsidR="009C16E4" w:rsidRPr="006E62D5">
        <w:rPr>
          <w:rFonts w:ascii="ＭＳ 明朝" w:eastAsia="ＭＳ 明朝" w:hAnsi="ＭＳ 明朝" w:hint="eastAsia"/>
          <w:sz w:val="22"/>
        </w:rPr>
        <w:t xml:space="preserve">　　　</w:t>
      </w:r>
      <w:r w:rsidRPr="006E62D5">
        <w:rPr>
          <w:rFonts w:ascii="ＭＳ 明朝" w:eastAsia="ＭＳ 明朝" w:hAnsi="ＭＳ 明朝"/>
          <w:sz w:val="22"/>
        </w:rPr>
        <w:t>※当日の天候により、空路、海路からの避難訓練が実施困難な場合には、陸路による避難</w:t>
      </w:r>
    </w:p>
    <w:p w14:paraId="407A2181" w14:textId="2BE3DEB4" w:rsidR="006D4FB5" w:rsidRPr="006E62D5" w:rsidRDefault="006D4FB5" w:rsidP="009C16E4">
      <w:pPr>
        <w:spacing w:line="271" w:lineRule="exact"/>
        <w:ind w:leftChars="500" w:left="1025" w:firstLineChars="100" w:firstLine="215"/>
        <w:rPr>
          <w:rFonts w:ascii="ＭＳ 明朝" w:eastAsia="ＭＳ 明朝" w:hAnsi="ＭＳ 明朝"/>
          <w:sz w:val="22"/>
        </w:rPr>
      </w:pPr>
      <w:r w:rsidRPr="006E62D5">
        <w:rPr>
          <w:rFonts w:ascii="ＭＳ 明朝" w:eastAsia="ＭＳ 明朝" w:hAnsi="ＭＳ 明朝"/>
          <w:sz w:val="22"/>
        </w:rPr>
        <w:t>訓練</w:t>
      </w:r>
      <w:r w:rsidR="00F934CA" w:rsidRPr="006E62D5">
        <w:rPr>
          <w:rFonts w:ascii="ＭＳ 明朝" w:eastAsia="ＭＳ 明朝" w:hAnsi="ＭＳ 明朝" w:hint="eastAsia"/>
          <w:sz w:val="22"/>
        </w:rPr>
        <w:t>に切り替える</w:t>
      </w:r>
    </w:p>
    <w:sectPr w:rsidR="006D4FB5" w:rsidRPr="006E62D5" w:rsidSect="00A51D63">
      <w:pgSz w:w="11906" w:h="16838" w:code="9"/>
      <w:pgMar w:top="1701" w:right="1134" w:bottom="567" w:left="1134" w:header="851" w:footer="992" w:gutter="0"/>
      <w:cols w:space="425"/>
      <w:docGrid w:type="linesAndChars" w:linePitch="385"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8078" w14:textId="77777777" w:rsidR="002C3037" w:rsidRDefault="002C3037" w:rsidP="00B0169C">
      <w:r>
        <w:separator/>
      </w:r>
    </w:p>
  </w:endnote>
  <w:endnote w:type="continuationSeparator" w:id="0">
    <w:p w14:paraId="3A7650CD" w14:textId="77777777" w:rsidR="002C3037" w:rsidRDefault="002C3037" w:rsidP="00B0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A9F3" w14:textId="77777777" w:rsidR="002C3037" w:rsidRDefault="002C3037" w:rsidP="00B0169C">
      <w:r>
        <w:separator/>
      </w:r>
    </w:p>
  </w:footnote>
  <w:footnote w:type="continuationSeparator" w:id="0">
    <w:p w14:paraId="05EE1B23" w14:textId="77777777" w:rsidR="002C3037" w:rsidRDefault="002C3037" w:rsidP="00B0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4B38"/>
    <w:multiLevelType w:val="hybridMultilevel"/>
    <w:tmpl w:val="0A0018F4"/>
    <w:lvl w:ilvl="0" w:tplc="6B3C4AC6">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2D570F89"/>
    <w:multiLevelType w:val="hybridMultilevel"/>
    <w:tmpl w:val="7FCACC06"/>
    <w:lvl w:ilvl="0" w:tplc="AD76F96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A4A15"/>
    <w:multiLevelType w:val="hybridMultilevel"/>
    <w:tmpl w:val="2B5E30E6"/>
    <w:lvl w:ilvl="0" w:tplc="07A6C6AC">
      <w:start w:val="2"/>
      <w:numFmt w:val="bullet"/>
      <w:lvlText w:val="・"/>
      <w:lvlJc w:val="left"/>
      <w:pPr>
        <w:ind w:left="828" w:hanging="360"/>
      </w:pPr>
      <w:rPr>
        <w:rFonts w:ascii="ＭＳ ゴシック" w:eastAsia="ＭＳ ゴシック" w:hAnsi="ＭＳ ゴシック"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355F2DFE"/>
    <w:multiLevelType w:val="hybridMultilevel"/>
    <w:tmpl w:val="BFC67E86"/>
    <w:lvl w:ilvl="0" w:tplc="4920D186">
      <w:numFmt w:val="bullet"/>
      <w:lvlText w:val="※"/>
      <w:lvlJc w:val="left"/>
      <w:pPr>
        <w:ind w:left="1590" w:hanging="360"/>
      </w:pPr>
      <w:rPr>
        <w:rFonts w:ascii="ＭＳ 明朝" w:eastAsia="ＭＳ 明朝" w:hAnsi="ＭＳ 明朝" w:cstheme="minorBidi"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4" w15:restartNumberingAfterBreak="0">
    <w:nsid w:val="3DB05316"/>
    <w:multiLevelType w:val="hybridMultilevel"/>
    <w:tmpl w:val="CB3C63D6"/>
    <w:lvl w:ilvl="0" w:tplc="646613CC">
      <w:numFmt w:val="bullet"/>
      <w:lvlText w:val="※"/>
      <w:lvlJc w:val="left"/>
      <w:pPr>
        <w:ind w:left="1705" w:hanging="360"/>
      </w:pPr>
      <w:rPr>
        <w:rFonts w:ascii="ＭＳ 明朝" w:eastAsia="ＭＳ 明朝" w:hAnsi="ＭＳ 明朝" w:cstheme="minorBidi" w:hint="eastAsia"/>
      </w:rPr>
    </w:lvl>
    <w:lvl w:ilvl="1" w:tplc="0409000B" w:tentative="1">
      <w:start w:val="1"/>
      <w:numFmt w:val="bullet"/>
      <w:lvlText w:val=""/>
      <w:lvlJc w:val="left"/>
      <w:pPr>
        <w:ind w:left="2185" w:hanging="420"/>
      </w:pPr>
      <w:rPr>
        <w:rFonts w:ascii="Wingdings" w:hAnsi="Wingdings" w:hint="default"/>
      </w:rPr>
    </w:lvl>
    <w:lvl w:ilvl="2" w:tplc="0409000D" w:tentative="1">
      <w:start w:val="1"/>
      <w:numFmt w:val="bullet"/>
      <w:lvlText w:val=""/>
      <w:lvlJc w:val="left"/>
      <w:pPr>
        <w:ind w:left="2605" w:hanging="420"/>
      </w:pPr>
      <w:rPr>
        <w:rFonts w:ascii="Wingdings" w:hAnsi="Wingdings" w:hint="default"/>
      </w:rPr>
    </w:lvl>
    <w:lvl w:ilvl="3" w:tplc="04090001" w:tentative="1">
      <w:start w:val="1"/>
      <w:numFmt w:val="bullet"/>
      <w:lvlText w:val=""/>
      <w:lvlJc w:val="left"/>
      <w:pPr>
        <w:ind w:left="3025" w:hanging="420"/>
      </w:pPr>
      <w:rPr>
        <w:rFonts w:ascii="Wingdings" w:hAnsi="Wingdings" w:hint="default"/>
      </w:rPr>
    </w:lvl>
    <w:lvl w:ilvl="4" w:tplc="0409000B" w:tentative="1">
      <w:start w:val="1"/>
      <w:numFmt w:val="bullet"/>
      <w:lvlText w:val=""/>
      <w:lvlJc w:val="left"/>
      <w:pPr>
        <w:ind w:left="3445" w:hanging="420"/>
      </w:pPr>
      <w:rPr>
        <w:rFonts w:ascii="Wingdings" w:hAnsi="Wingdings" w:hint="default"/>
      </w:rPr>
    </w:lvl>
    <w:lvl w:ilvl="5" w:tplc="0409000D" w:tentative="1">
      <w:start w:val="1"/>
      <w:numFmt w:val="bullet"/>
      <w:lvlText w:val=""/>
      <w:lvlJc w:val="left"/>
      <w:pPr>
        <w:ind w:left="3865" w:hanging="420"/>
      </w:pPr>
      <w:rPr>
        <w:rFonts w:ascii="Wingdings" w:hAnsi="Wingdings" w:hint="default"/>
      </w:rPr>
    </w:lvl>
    <w:lvl w:ilvl="6" w:tplc="04090001" w:tentative="1">
      <w:start w:val="1"/>
      <w:numFmt w:val="bullet"/>
      <w:lvlText w:val=""/>
      <w:lvlJc w:val="left"/>
      <w:pPr>
        <w:ind w:left="4285" w:hanging="420"/>
      </w:pPr>
      <w:rPr>
        <w:rFonts w:ascii="Wingdings" w:hAnsi="Wingdings" w:hint="default"/>
      </w:rPr>
    </w:lvl>
    <w:lvl w:ilvl="7" w:tplc="0409000B" w:tentative="1">
      <w:start w:val="1"/>
      <w:numFmt w:val="bullet"/>
      <w:lvlText w:val=""/>
      <w:lvlJc w:val="left"/>
      <w:pPr>
        <w:ind w:left="4705" w:hanging="420"/>
      </w:pPr>
      <w:rPr>
        <w:rFonts w:ascii="Wingdings" w:hAnsi="Wingdings" w:hint="default"/>
      </w:rPr>
    </w:lvl>
    <w:lvl w:ilvl="8" w:tplc="0409000D" w:tentative="1">
      <w:start w:val="1"/>
      <w:numFmt w:val="bullet"/>
      <w:lvlText w:val=""/>
      <w:lvlJc w:val="left"/>
      <w:pPr>
        <w:ind w:left="5125" w:hanging="420"/>
      </w:pPr>
      <w:rPr>
        <w:rFonts w:ascii="Wingdings" w:hAnsi="Wingdings" w:hint="default"/>
      </w:rPr>
    </w:lvl>
  </w:abstractNum>
  <w:abstractNum w:abstractNumId="5" w15:restartNumberingAfterBreak="0">
    <w:nsid w:val="41075CA2"/>
    <w:multiLevelType w:val="hybridMultilevel"/>
    <w:tmpl w:val="847AA08C"/>
    <w:lvl w:ilvl="0" w:tplc="425C26D8">
      <w:start w:val="7"/>
      <w:numFmt w:val="bullet"/>
      <w:lvlText w:val="・"/>
      <w:lvlJc w:val="left"/>
      <w:pPr>
        <w:ind w:left="830" w:hanging="360"/>
      </w:pPr>
      <w:rPr>
        <w:rFonts w:ascii="ＭＳ ゴシック" w:eastAsia="ＭＳ ゴシック" w:hAnsi="ＭＳ ゴシック" w:cstheme="minorBidi"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6" w15:restartNumberingAfterBreak="0">
    <w:nsid w:val="5D3D4402"/>
    <w:multiLevelType w:val="hybridMultilevel"/>
    <w:tmpl w:val="65D2A23C"/>
    <w:lvl w:ilvl="0" w:tplc="3924949A">
      <w:start w:val="6"/>
      <w:numFmt w:val="bullet"/>
      <w:lvlText w:val="※"/>
      <w:lvlJc w:val="left"/>
      <w:pPr>
        <w:ind w:left="1800" w:hanging="360"/>
      </w:pPr>
      <w:rPr>
        <w:rFonts w:ascii="ＭＳ ゴシック" w:eastAsia="ＭＳ ゴシック" w:hAnsi="ＭＳ ゴシック"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7" w15:restartNumberingAfterBreak="0">
    <w:nsid w:val="5F2D1A63"/>
    <w:multiLevelType w:val="hybridMultilevel"/>
    <w:tmpl w:val="815036FA"/>
    <w:lvl w:ilvl="0" w:tplc="D5268C64">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685E229B"/>
    <w:multiLevelType w:val="hybridMultilevel"/>
    <w:tmpl w:val="28C8EA42"/>
    <w:lvl w:ilvl="0" w:tplc="CDBEB116">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6444EFD"/>
    <w:multiLevelType w:val="hybridMultilevel"/>
    <w:tmpl w:val="8144AF30"/>
    <w:lvl w:ilvl="0" w:tplc="055AA9A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16312136">
    <w:abstractNumId w:val="1"/>
  </w:num>
  <w:num w:numId="2" w16cid:durableId="159278653">
    <w:abstractNumId w:val="8"/>
  </w:num>
  <w:num w:numId="3" w16cid:durableId="1000697052">
    <w:abstractNumId w:val="9"/>
  </w:num>
  <w:num w:numId="4" w16cid:durableId="237985962">
    <w:abstractNumId w:val="7"/>
  </w:num>
  <w:num w:numId="5" w16cid:durableId="1516579471">
    <w:abstractNumId w:val="0"/>
  </w:num>
  <w:num w:numId="6" w16cid:durableId="348801770">
    <w:abstractNumId w:val="4"/>
  </w:num>
  <w:num w:numId="7" w16cid:durableId="1859661558">
    <w:abstractNumId w:val="3"/>
  </w:num>
  <w:num w:numId="8" w16cid:durableId="1031808296">
    <w:abstractNumId w:val="6"/>
  </w:num>
  <w:num w:numId="9" w16cid:durableId="1531407284">
    <w:abstractNumId w:val="2"/>
  </w:num>
  <w:num w:numId="10" w16cid:durableId="819535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5"/>
  <w:drawingGridVerticalSpacing w:val="385"/>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4E"/>
    <w:rsid w:val="00011ECD"/>
    <w:rsid w:val="0001515F"/>
    <w:rsid w:val="00015241"/>
    <w:rsid w:val="000208BF"/>
    <w:rsid w:val="00021BC6"/>
    <w:rsid w:val="000221DF"/>
    <w:rsid w:val="0002436E"/>
    <w:rsid w:val="00024C02"/>
    <w:rsid w:val="00033412"/>
    <w:rsid w:val="00042BD8"/>
    <w:rsid w:val="00055E1F"/>
    <w:rsid w:val="00060B9B"/>
    <w:rsid w:val="000632F7"/>
    <w:rsid w:val="000711E7"/>
    <w:rsid w:val="0007204C"/>
    <w:rsid w:val="000878AA"/>
    <w:rsid w:val="00093CD8"/>
    <w:rsid w:val="00094A7E"/>
    <w:rsid w:val="00094AD1"/>
    <w:rsid w:val="000967DA"/>
    <w:rsid w:val="000A2B47"/>
    <w:rsid w:val="000A6294"/>
    <w:rsid w:val="000B0E0C"/>
    <w:rsid w:val="000B2239"/>
    <w:rsid w:val="000C3579"/>
    <w:rsid w:val="000C3749"/>
    <w:rsid w:val="000D0AE2"/>
    <w:rsid w:val="000D14AE"/>
    <w:rsid w:val="000D6614"/>
    <w:rsid w:val="000F4B5E"/>
    <w:rsid w:val="00106D81"/>
    <w:rsid w:val="00115AB3"/>
    <w:rsid w:val="0011787B"/>
    <w:rsid w:val="0013157C"/>
    <w:rsid w:val="00133494"/>
    <w:rsid w:val="00134AEC"/>
    <w:rsid w:val="001422DF"/>
    <w:rsid w:val="00147D2F"/>
    <w:rsid w:val="001511A3"/>
    <w:rsid w:val="00153F5D"/>
    <w:rsid w:val="00166FE7"/>
    <w:rsid w:val="00170881"/>
    <w:rsid w:val="00175ACF"/>
    <w:rsid w:val="0018467E"/>
    <w:rsid w:val="0018752F"/>
    <w:rsid w:val="001A4C6E"/>
    <w:rsid w:val="001A64E6"/>
    <w:rsid w:val="001C32EB"/>
    <w:rsid w:val="001C4F53"/>
    <w:rsid w:val="001E1505"/>
    <w:rsid w:val="001E34A0"/>
    <w:rsid w:val="00205672"/>
    <w:rsid w:val="00207615"/>
    <w:rsid w:val="00231191"/>
    <w:rsid w:val="00233F17"/>
    <w:rsid w:val="00237C6E"/>
    <w:rsid w:val="00242D14"/>
    <w:rsid w:val="002434BB"/>
    <w:rsid w:val="00244208"/>
    <w:rsid w:val="00244437"/>
    <w:rsid w:val="00244D62"/>
    <w:rsid w:val="00255FD7"/>
    <w:rsid w:val="002625AF"/>
    <w:rsid w:val="00271AE6"/>
    <w:rsid w:val="002733C7"/>
    <w:rsid w:val="002759D8"/>
    <w:rsid w:val="00283C83"/>
    <w:rsid w:val="00284AB8"/>
    <w:rsid w:val="00285748"/>
    <w:rsid w:val="00291CBD"/>
    <w:rsid w:val="002A2CF6"/>
    <w:rsid w:val="002B1964"/>
    <w:rsid w:val="002C0BCE"/>
    <w:rsid w:val="002C3037"/>
    <w:rsid w:val="002C56B8"/>
    <w:rsid w:val="002C5A74"/>
    <w:rsid w:val="002C7CF8"/>
    <w:rsid w:val="002D0461"/>
    <w:rsid w:val="002E0BA8"/>
    <w:rsid w:val="00304D22"/>
    <w:rsid w:val="00310C59"/>
    <w:rsid w:val="00320F9E"/>
    <w:rsid w:val="00326164"/>
    <w:rsid w:val="00336658"/>
    <w:rsid w:val="0033718B"/>
    <w:rsid w:val="00351CF6"/>
    <w:rsid w:val="003561DD"/>
    <w:rsid w:val="00360A3B"/>
    <w:rsid w:val="0036129F"/>
    <w:rsid w:val="00363822"/>
    <w:rsid w:val="00376D33"/>
    <w:rsid w:val="00382BCA"/>
    <w:rsid w:val="00391C59"/>
    <w:rsid w:val="003931F3"/>
    <w:rsid w:val="003B01FC"/>
    <w:rsid w:val="003D1779"/>
    <w:rsid w:val="003D3DBB"/>
    <w:rsid w:val="003D4A95"/>
    <w:rsid w:val="003D5912"/>
    <w:rsid w:val="003D7825"/>
    <w:rsid w:val="003E344B"/>
    <w:rsid w:val="003F3AB3"/>
    <w:rsid w:val="003F4A44"/>
    <w:rsid w:val="003F6795"/>
    <w:rsid w:val="003F7A6A"/>
    <w:rsid w:val="00403849"/>
    <w:rsid w:val="004225F6"/>
    <w:rsid w:val="00422B28"/>
    <w:rsid w:val="00432CE9"/>
    <w:rsid w:val="004333CB"/>
    <w:rsid w:val="0045191F"/>
    <w:rsid w:val="00455F54"/>
    <w:rsid w:val="00463B39"/>
    <w:rsid w:val="004652EC"/>
    <w:rsid w:val="004725EE"/>
    <w:rsid w:val="0047352B"/>
    <w:rsid w:val="00474633"/>
    <w:rsid w:val="004818C9"/>
    <w:rsid w:val="00482633"/>
    <w:rsid w:val="00485C4A"/>
    <w:rsid w:val="00486038"/>
    <w:rsid w:val="0049423B"/>
    <w:rsid w:val="004950F7"/>
    <w:rsid w:val="00496326"/>
    <w:rsid w:val="004B502D"/>
    <w:rsid w:val="004C15D2"/>
    <w:rsid w:val="004C2427"/>
    <w:rsid w:val="004C62AE"/>
    <w:rsid w:val="004D0527"/>
    <w:rsid w:val="00503E7B"/>
    <w:rsid w:val="005051ED"/>
    <w:rsid w:val="005072EA"/>
    <w:rsid w:val="00521FF6"/>
    <w:rsid w:val="0052591F"/>
    <w:rsid w:val="005324C2"/>
    <w:rsid w:val="00532C22"/>
    <w:rsid w:val="005366F5"/>
    <w:rsid w:val="00542650"/>
    <w:rsid w:val="005502A4"/>
    <w:rsid w:val="00552A34"/>
    <w:rsid w:val="00552B2D"/>
    <w:rsid w:val="00571FDF"/>
    <w:rsid w:val="00581422"/>
    <w:rsid w:val="00581667"/>
    <w:rsid w:val="005853A4"/>
    <w:rsid w:val="00587560"/>
    <w:rsid w:val="00594C54"/>
    <w:rsid w:val="00595035"/>
    <w:rsid w:val="00596BD0"/>
    <w:rsid w:val="005B5217"/>
    <w:rsid w:val="005B5ECF"/>
    <w:rsid w:val="005B71DC"/>
    <w:rsid w:val="005C0A31"/>
    <w:rsid w:val="005C2679"/>
    <w:rsid w:val="005C2895"/>
    <w:rsid w:val="005D2683"/>
    <w:rsid w:val="005E15CA"/>
    <w:rsid w:val="005F6A59"/>
    <w:rsid w:val="005F6DFD"/>
    <w:rsid w:val="005F7C57"/>
    <w:rsid w:val="00604344"/>
    <w:rsid w:val="00610AA5"/>
    <w:rsid w:val="00612610"/>
    <w:rsid w:val="00616F67"/>
    <w:rsid w:val="00626EE6"/>
    <w:rsid w:val="0062781F"/>
    <w:rsid w:val="006315BE"/>
    <w:rsid w:val="00634527"/>
    <w:rsid w:val="00642FBB"/>
    <w:rsid w:val="006466E2"/>
    <w:rsid w:val="006605F4"/>
    <w:rsid w:val="00660D84"/>
    <w:rsid w:val="00666AFF"/>
    <w:rsid w:val="0068446B"/>
    <w:rsid w:val="0068696B"/>
    <w:rsid w:val="006B33B1"/>
    <w:rsid w:val="006C15FA"/>
    <w:rsid w:val="006C1D66"/>
    <w:rsid w:val="006C1E7A"/>
    <w:rsid w:val="006C6170"/>
    <w:rsid w:val="006D4FB5"/>
    <w:rsid w:val="006E3ED9"/>
    <w:rsid w:val="006E472E"/>
    <w:rsid w:val="006E4FD2"/>
    <w:rsid w:val="006E62D5"/>
    <w:rsid w:val="006F3716"/>
    <w:rsid w:val="0070671E"/>
    <w:rsid w:val="00707A93"/>
    <w:rsid w:val="00711AE2"/>
    <w:rsid w:val="007251A0"/>
    <w:rsid w:val="0073221F"/>
    <w:rsid w:val="00734C60"/>
    <w:rsid w:val="00744611"/>
    <w:rsid w:val="00745535"/>
    <w:rsid w:val="007457FD"/>
    <w:rsid w:val="00745A99"/>
    <w:rsid w:val="00747768"/>
    <w:rsid w:val="00750BBD"/>
    <w:rsid w:val="00773307"/>
    <w:rsid w:val="007873D1"/>
    <w:rsid w:val="0079194E"/>
    <w:rsid w:val="00793CAD"/>
    <w:rsid w:val="007A23F8"/>
    <w:rsid w:val="007A2AC6"/>
    <w:rsid w:val="007A3A1A"/>
    <w:rsid w:val="007D7DAC"/>
    <w:rsid w:val="007E1AE2"/>
    <w:rsid w:val="007E5AA5"/>
    <w:rsid w:val="007E6CE2"/>
    <w:rsid w:val="007F3120"/>
    <w:rsid w:val="007F45A0"/>
    <w:rsid w:val="0080599B"/>
    <w:rsid w:val="00806D6C"/>
    <w:rsid w:val="008176A4"/>
    <w:rsid w:val="00822E12"/>
    <w:rsid w:val="008243B7"/>
    <w:rsid w:val="00826D82"/>
    <w:rsid w:val="00827E04"/>
    <w:rsid w:val="00832A61"/>
    <w:rsid w:val="00832B5F"/>
    <w:rsid w:val="00837A9C"/>
    <w:rsid w:val="00850B7B"/>
    <w:rsid w:val="0085653E"/>
    <w:rsid w:val="008672EA"/>
    <w:rsid w:val="0088740C"/>
    <w:rsid w:val="00892526"/>
    <w:rsid w:val="00896B5F"/>
    <w:rsid w:val="008A07C8"/>
    <w:rsid w:val="008A1E0F"/>
    <w:rsid w:val="008A7271"/>
    <w:rsid w:val="008B207D"/>
    <w:rsid w:val="008B4B5B"/>
    <w:rsid w:val="008B7A92"/>
    <w:rsid w:val="008C135E"/>
    <w:rsid w:val="008C2A56"/>
    <w:rsid w:val="008D2461"/>
    <w:rsid w:val="008D259D"/>
    <w:rsid w:val="0091003B"/>
    <w:rsid w:val="00916A57"/>
    <w:rsid w:val="0093465B"/>
    <w:rsid w:val="00935402"/>
    <w:rsid w:val="00935E3D"/>
    <w:rsid w:val="00946869"/>
    <w:rsid w:val="00946F3A"/>
    <w:rsid w:val="00956DDD"/>
    <w:rsid w:val="009636EC"/>
    <w:rsid w:val="00963CED"/>
    <w:rsid w:val="00967C44"/>
    <w:rsid w:val="0097522F"/>
    <w:rsid w:val="009767F6"/>
    <w:rsid w:val="0099352D"/>
    <w:rsid w:val="009A140F"/>
    <w:rsid w:val="009A5666"/>
    <w:rsid w:val="009B2BD8"/>
    <w:rsid w:val="009B5BC1"/>
    <w:rsid w:val="009C16E4"/>
    <w:rsid w:val="009C6621"/>
    <w:rsid w:val="009D51A3"/>
    <w:rsid w:val="009E071E"/>
    <w:rsid w:val="009F0628"/>
    <w:rsid w:val="009F0884"/>
    <w:rsid w:val="009F6B86"/>
    <w:rsid w:val="00A01BA7"/>
    <w:rsid w:val="00A044A3"/>
    <w:rsid w:val="00A0571D"/>
    <w:rsid w:val="00A05B84"/>
    <w:rsid w:val="00A23696"/>
    <w:rsid w:val="00A41550"/>
    <w:rsid w:val="00A426FD"/>
    <w:rsid w:val="00A46C72"/>
    <w:rsid w:val="00A50FCB"/>
    <w:rsid w:val="00A51429"/>
    <w:rsid w:val="00A51D63"/>
    <w:rsid w:val="00A604AC"/>
    <w:rsid w:val="00A616B7"/>
    <w:rsid w:val="00A6379B"/>
    <w:rsid w:val="00A65D60"/>
    <w:rsid w:val="00A67BFB"/>
    <w:rsid w:val="00A746BB"/>
    <w:rsid w:val="00A762FB"/>
    <w:rsid w:val="00A77C15"/>
    <w:rsid w:val="00A80439"/>
    <w:rsid w:val="00A81B45"/>
    <w:rsid w:val="00A83B14"/>
    <w:rsid w:val="00A90DAE"/>
    <w:rsid w:val="00A92426"/>
    <w:rsid w:val="00A92890"/>
    <w:rsid w:val="00AA28D8"/>
    <w:rsid w:val="00AA4E75"/>
    <w:rsid w:val="00AB5C47"/>
    <w:rsid w:val="00AC2507"/>
    <w:rsid w:val="00AC2B64"/>
    <w:rsid w:val="00AC7E9A"/>
    <w:rsid w:val="00AD08FA"/>
    <w:rsid w:val="00AE1436"/>
    <w:rsid w:val="00AE28BC"/>
    <w:rsid w:val="00AF49DB"/>
    <w:rsid w:val="00B00011"/>
    <w:rsid w:val="00B0169C"/>
    <w:rsid w:val="00B0695C"/>
    <w:rsid w:val="00B20089"/>
    <w:rsid w:val="00B24322"/>
    <w:rsid w:val="00B426C2"/>
    <w:rsid w:val="00B452C9"/>
    <w:rsid w:val="00B53979"/>
    <w:rsid w:val="00B55546"/>
    <w:rsid w:val="00B562D6"/>
    <w:rsid w:val="00B665A8"/>
    <w:rsid w:val="00B676A3"/>
    <w:rsid w:val="00B753B1"/>
    <w:rsid w:val="00B762F7"/>
    <w:rsid w:val="00B76B14"/>
    <w:rsid w:val="00B81626"/>
    <w:rsid w:val="00BA0511"/>
    <w:rsid w:val="00BB0DF6"/>
    <w:rsid w:val="00BB35B8"/>
    <w:rsid w:val="00BC1878"/>
    <w:rsid w:val="00BC20E6"/>
    <w:rsid w:val="00BD4747"/>
    <w:rsid w:val="00BD6F1A"/>
    <w:rsid w:val="00BE6C15"/>
    <w:rsid w:val="00BF2D42"/>
    <w:rsid w:val="00BF30B1"/>
    <w:rsid w:val="00C027CE"/>
    <w:rsid w:val="00C02F31"/>
    <w:rsid w:val="00C04AF6"/>
    <w:rsid w:val="00C172BB"/>
    <w:rsid w:val="00C178A3"/>
    <w:rsid w:val="00C17C5D"/>
    <w:rsid w:val="00C23732"/>
    <w:rsid w:val="00C277EA"/>
    <w:rsid w:val="00C30268"/>
    <w:rsid w:val="00C31F4F"/>
    <w:rsid w:val="00C328F0"/>
    <w:rsid w:val="00C34A92"/>
    <w:rsid w:val="00C42314"/>
    <w:rsid w:val="00C448D6"/>
    <w:rsid w:val="00C52349"/>
    <w:rsid w:val="00C53423"/>
    <w:rsid w:val="00C64542"/>
    <w:rsid w:val="00C75A0A"/>
    <w:rsid w:val="00C80A80"/>
    <w:rsid w:val="00C8391E"/>
    <w:rsid w:val="00C931B9"/>
    <w:rsid w:val="00C9511D"/>
    <w:rsid w:val="00C95E77"/>
    <w:rsid w:val="00C97BAC"/>
    <w:rsid w:val="00CA3DCE"/>
    <w:rsid w:val="00CA73C9"/>
    <w:rsid w:val="00CC062A"/>
    <w:rsid w:val="00CC5C63"/>
    <w:rsid w:val="00CC7F71"/>
    <w:rsid w:val="00CD3A17"/>
    <w:rsid w:val="00CD41AF"/>
    <w:rsid w:val="00CE7647"/>
    <w:rsid w:val="00D07D77"/>
    <w:rsid w:val="00D11F71"/>
    <w:rsid w:val="00D12E97"/>
    <w:rsid w:val="00D15373"/>
    <w:rsid w:val="00D21561"/>
    <w:rsid w:val="00D23380"/>
    <w:rsid w:val="00D2355D"/>
    <w:rsid w:val="00D2690A"/>
    <w:rsid w:val="00D27627"/>
    <w:rsid w:val="00D31350"/>
    <w:rsid w:val="00D443FF"/>
    <w:rsid w:val="00D46D53"/>
    <w:rsid w:val="00D7032B"/>
    <w:rsid w:val="00D73E31"/>
    <w:rsid w:val="00D76557"/>
    <w:rsid w:val="00D843D1"/>
    <w:rsid w:val="00D87A22"/>
    <w:rsid w:val="00D920E1"/>
    <w:rsid w:val="00D924E3"/>
    <w:rsid w:val="00D9341D"/>
    <w:rsid w:val="00DA5309"/>
    <w:rsid w:val="00DA633B"/>
    <w:rsid w:val="00DA7B4D"/>
    <w:rsid w:val="00DB5CB0"/>
    <w:rsid w:val="00DC2B88"/>
    <w:rsid w:val="00DC30C5"/>
    <w:rsid w:val="00DC3EBE"/>
    <w:rsid w:val="00DE12FC"/>
    <w:rsid w:val="00DE3A08"/>
    <w:rsid w:val="00DE7106"/>
    <w:rsid w:val="00DF4942"/>
    <w:rsid w:val="00DF590B"/>
    <w:rsid w:val="00DF6612"/>
    <w:rsid w:val="00DF67EC"/>
    <w:rsid w:val="00DF6E8B"/>
    <w:rsid w:val="00E00678"/>
    <w:rsid w:val="00E00E9F"/>
    <w:rsid w:val="00E01147"/>
    <w:rsid w:val="00E044EB"/>
    <w:rsid w:val="00E15E3A"/>
    <w:rsid w:val="00E200CB"/>
    <w:rsid w:val="00E245AE"/>
    <w:rsid w:val="00E2705B"/>
    <w:rsid w:val="00E46FF9"/>
    <w:rsid w:val="00E571C3"/>
    <w:rsid w:val="00E60853"/>
    <w:rsid w:val="00E65E4E"/>
    <w:rsid w:val="00E86667"/>
    <w:rsid w:val="00E90EC2"/>
    <w:rsid w:val="00E9285B"/>
    <w:rsid w:val="00EA01F6"/>
    <w:rsid w:val="00EA5103"/>
    <w:rsid w:val="00EA6B0D"/>
    <w:rsid w:val="00EB0650"/>
    <w:rsid w:val="00EB270A"/>
    <w:rsid w:val="00EC0800"/>
    <w:rsid w:val="00EC4CD2"/>
    <w:rsid w:val="00EC6F3D"/>
    <w:rsid w:val="00ED130A"/>
    <w:rsid w:val="00ED4B17"/>
    <w:rsid w:val="00EE0F1C"/>
    <w:rsid w:val="00EE263D"/>
    <w:rsid w:val="00EE4AF0"/>
    <w:rsid w:val="00F21E75"/>
    <w:rsid w:val="00F22AE0"/>
    <w:rsid w:val="00F40D68"/>
    <w:rsid w:val="00F506B2"/>
    <w:rsid w:val="00F51661"/>
    <w:rsid w:val="00F605B4"/>
    <w:rsid w:val="00F64A5E"/>
    <w:rsid w:val="00F65CE4"/>
    <w:rsid w:val="00F716A0"/>
    <w:rsid w:val="00F759FD"/>
    <w:rsid w:val="00F761A5"/>
    <w:rsid w:val="00F76B0A"/>
    <w:rsid w:val="00F8555E"/>
    <w:rsid w:val="00F870DA"/>
    <w:rsid w:val="00F934CA"/>
    <w:rsid w:val="00F9361D"/>
    <w:rsid w:val="00F94F6B"/>
    <w:rsid w:val="00F95155"/>
    <w:rsid w:val="00F96B99"/>
    <w:rsid w:val="00FA32FB"/>
    <w:rsid w:val="00FB5FA9"/>
    <w:rsid w:val="00FB6E91"/>
    <w:rsid w:val="00FB7ADE"/>
    <w:rsid w:val="00FC3397"/>
    <w:rsid w:val="00FC3CBD"/>
    <w:rsid w:val="00FC58A2"/>
    <w:rsid w:val="00FC73E1"/>
    <w:rsid w:val="00FE5C80"/>
    <w:rsid w:val="00FF3A4C"/>
    <w:rsid w:val="00FF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5194E0D"/>
  <w15:docId w15:val="{6EA4DE0A-F143-4717-A353-48FFAF47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32B"/>
    <w:pPr>
      <w:ind w:leftChars="400" w:left="840"/>
    </w:pPr>
  </w:style>
  <w:style w:type="paragraph" w:styleId="a4">
    <w:name w:val="Balloon Text"/>
    <w:basedOn w:val="a"/>
    <w:link w:val="a5"/>
    <w:uiPriority w:val="99"/>
    <w:semiHidden/>
    <w:unhideWhenUsed/>
    <w:rsid w:val="007873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3D1"/>
    <w:rPr>
      <w:rFonts w:asciiTheme="majorHAnsi" w:eastAsiaTheme="majorEastAsia" w:hAnsiTheme="majorHAnsi" w:cstheme="majorBidi"/>
      <w:sz w:val="18"/>
      <w:szCs w:val="18"/>
    </w:rPr>
  </w:style>
  <w:style w:type="paragraph" w:styleId="a6">
    <w:name w:val="header"/>
    <w:basedOn w:val="a"/>
    <w:link w:val="a7"/>
    <w:uiPriority w:val="99"/>
    <w:unhideWhenUsed/>
    <w:rsid w:val="00B0169C"/>
    <w:pPr>
      <w:tabs>
        <w:tab w:val="center" w:pos="4252"/>
        <w:tab w:val="right" w:pos="8504"/>
      </w:tabs>
      <w:snapToGrid w:val="0"/>
    </w:pPr>
  </w:style>
  <w:style w:type="character" w:customStyle="1" w:styleId="a7">
    <w:name w:val="ヘッダー (文字)"/>
    <w:basedOn w:val="a0"/>
    <w:link w:val="a6"/>
    <w:uiPriority w:val="99"/>
    <w:rsid w:val="00B0169C"/>
  </w:style>
  <w:style w:type="paragraph" w:styleId="a8">
    <w:name w:val="footer"/>
    <w:basedOn w:val="a"/>
    <w:link w:val="a9"/>
    <w:uiPriority w:val="99"/>
    <w:unhideWhenUsed/>
    <w:rsid w:val="00B0169C"/>
    <w:pPr>
      <w:tabs>
        <w:tab w:val="center" w:pos="4252"/>
        <w:tab w:val="right" w:pos="8504"/>
      </w:tabs>
      <w:snapToGrid w:val="0"/>
    </w:pPr>
  </w:style>
  <w:style w:type="character" w:customStyle="1" w:styleId="a9">
    <w:name w:val="フッター (文字)"/>
    <w:basedOn w:val="a0"/>
    <w:link w:val="a8"/>
    <w:uiPriority w:val="99"/>
    <w:rsid w:val="00B0169C"/>
  </w:style>
  <w:style w:type="table" w:styleId="aa">
    <w:name w:val="Table Grid"/>
    <w:basedOn w:val="a1"/>
    <w:uiPriority w:val="59"/>
    <w:rsid w:val="00850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00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DC2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7509-5ED3-4A2C-8029-697209FD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一</dc:creator>
  <cp:lastModifiedBy>HW55439</cp:lastModifiedBy>
  <cp:revision>42</cp:revision>
  <cp:lastPrinted>2024-08-30T04:56:00Z</cp:lastPrinted>
  <dcterms:created xsi:type="dcterms:W3CDTF">2023-11-13T04:36:00Z</dcterms:created>
  <dcterms:modified xsi:type="dcterms:W3CDTF">2024-11-21T06:09:00Z</dcterms:modified>
</cp:coreProperties>
</file>