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FC0" w:rsidRDefault="00716FC0" w:rsidP="003730DC">
      <w:pPr>
        <w:jc w:val="right"/>
        <w:rPr>
          <w:rFonts w:ascii="ＭＳ 明朝" w:eastAsia="ＭＳ 明朝" w:hAnsi="ＭＳ 明朝"/>
          <w:sz w:val="22"/>
        </w:rPr>
      </w:pPr>
      <w:bookmarkStart w:id="0" w:name="_GoBack"/>
      <w:bookmarkEnd w:id="0"/>
      <w:r w:rsidRPr="0052654A">
        <w:rPr>
          <w:rFonts w:ascii="ＭＳ 明朝" w:eastAsia="ＭＳ 明朝" w:hAnsi="ＭＳ 明朝" w:hint="eastAsia"/>
          <w:spacing w:val="183"/>
          <w:kern w:val="0"/>
          <w:sz w:val="22"/>
          <w:fitText w:val="1980" w:id="-2072666112"/>
        </w:rPr>
        <w:t>事務連</w:t>
      </w:r>
      <w:r w:rsidRPr="0052654A">
        <w:rPr>
          <w:rFonts w:ascii="ＭＳ 明朝" w:eastAsia="ＭＳ 明朝" w:hAnsi="ＭＳ 明朝" w:hint="eastAsia"/>
          <w:spacing w:val="1"/>
          <w:kern w:val="0"/>
          <w:sz w:val="22"/>
          <w:fitText w:val="1980" w:id="-2072666112"/>
        </w:rPr>
        <w:t>絡</w:t>
      </w:r>
    </w:p>
    <w:p w:rsidR="00DA6A20" w:rsidRPr="003730DC" w:rsidRDefault="00C06FFE" w:rsidP="003730DC">
      <w:pPr>
        <w:jc w:val="right"/>
        <w:rPr>
          <w:rFonts w:ascii="ＭＳ 明朝" w:eastAsia="ＭＳ 明朝" w:hAnsi="ＭＳ 明朝"/>
          <w:sz w:val="22"/>
        </w:rPr>
      </w:pPr>
      <w:r>
        <w:rPr>
          <w:rFonts w:ascii="ＭＳ 明朝" w:eastAsia="ＭＳ 明朝" w:hAnsi="ＭＳ 明朝" w:hint="eastAsia"/>
          <w:sz w:val="22"/>
        </w:rPr>
        <w:t>令和２年４月１７</w:t>
      </w:r>
      <w:r w:rsidR="003730DC" w:rsidRPr="003730DC">
        <w:rPr>
          <w:rFonts w:ascii="ＭＳ 明朝" w:eastAsia="ＭＳ 明朝" w:hAnsi="ＭＳ 明朝" w:hint="eastAsia"/>
          <w:sz w:val="22"/>
        </w:rPr>
        <w:t>日</w:t>
      </w:r>
    </w:p>
    <w:p w:rsidR="003730DC" w:rsidRDefault="003730DC" w:rsidP="003730DC">
      <w:pPr>
        <w:jc w:val="right"/>
        <w:rPr>
          <w:rFonts w:ascii="ＭＳ 明朝" w:eastAsia="ＭＳ 明朝" w:hAnsi="ＭＳ 明朝"/>
          <w:sz w:val="22"/>
        </w:rPr>
      </w:pPr>
    </w:p>
    <w:p w:rsidR="00D65D88" w:rsidRPr="003730DC" w:rsidRDefault="00D65D88" w:rsidP="003730DC">
      <w:pPr>
        <w:jc w:val="right"/>
        <w:rPr>
          <w:rFonts w:ascii="ＭＳ 明朝" w:eastAsia="ＭＳ 明朝" w:hAnsi="ＭＳ 明朝"/>
          <w:sz w:val="22"/>
        </w:rPr>
      </w:pPr>
    </w:p>
    <w:p w:rsidR="00D65D88" w:rsidRDefault="00716FC0" w:rsidP="00DE381F">
      <w:pPr>
        <w:ind w:firstLineChars="200" w:firstLine="440"/>
        <w:rPr>
          <w:rFonts w:ascii="ＭＳ 明朝" w:eastAsia="ＭＳ 明朝" w:hAnsi="ＭＳ 明朝"/>
          <w:sz w:val="22"/>
        </w:rPr>
      </w:pPr>
      <w:r>
        <w:rPr>
          <w:rFonts w:ascii="ＭＳ 明朝" w:eastAsia="ＭＳ 明朝" w:hAnsi="ＭＳ 明朝" w:hint="eastAsia"/>
          <w:sz w:val="22"/>
        </w:rPr>
        <w:t>障害福祉サービス事業所</w:t>
      </w:r>
      <w:r w:rsidR="00E2115F">
        <w:rPr>
          <w:rFonts w:ascii="ＭＳ 明朝" w:eastAsia="ＭＳ 明朝" w:hAnsi="ＭＳ 明朝" w:hint="eastAsia"/>
          <w:sz w:val="22"/>
        </w:rPr>
        <w:t>等</w:t>
      </w:r>
      <w:r w:rsidR="003730DC" w:rsidRPr="003730DC">
        <w:rPr>
          <w:rFonts w:ascii="ＭＳ 明朝" w:eastAsia="ＭＳ 明朝" w:hAnsi="ＭＳ 明朝" w:hint="eastAsia"/>
          <w:sz w:val="22"/>
        </w:rPr>
        <w:t xml:space="preserve">　管理者様</w:t>
      </w:r>
    </w:p>
    <w:p w:rsidR="00D65D88" w:rsidRPr="00DE381F" w:rsidRDefault="00D65D88" w:rsidP="003730DC">
      <w:pPr>
        <w:rPr>
          <w:rFonts w:ascii="ＭＳ 明朝" w:eastAsia="ＭＳ 明朝" w:hAnsi="ＭＳ 明朝"/>
          <w:sz w:val="22"/>
        </w:rPr>
      </w:pPr>
    </w:p>
    <w:p w:rsidR="0052654A" w:rsidRPr="00E2115F" w:rsidRDefault="0052654A" w:rsidP="003730DC">
      <w:pPr>
        <w:rPr>
          <w:rFonts w:ascii="ＭＳ 明朝" w:eastAsia="ＭＳ 明朝" w:hAnsi="ＭＳ 明朝"/>
          <w:sz w:val="22"/>
        </w:rPr>
      </w:pPr>
    </w:p>
    <w:p w:rsidR="003730DC" w:rsidRDefault="003730DC" w:rsidP="00DE381F">
      <w:pPr>
        <w:ind w:right="440"/>
        <w:jc w:val="right"/>
        <w:rPr>
          <w:rFonts w:ascii="ＭＳ 明朝" w:eastAsia="ＭＳ 明朝" w:hAnsi="ＭＳ 明朝"/>
          <w:sz w:val="22"/>
        </w:rPr>
      </w:pPr>
      <w:r>
        <w:rPr>
          <w:rFonts w:ascii="ＭＳ 明朝" w:eastAsia="ＭＳ 明朝" w:hAnsi="ＭＳ 明朝" w:hint="eastAsia"/>
          <w:sz w:val="22"/>
        </w:rPr>
        <w:t>石川県</w:t>
      </w:r>
      <w:r w:rsidR="007915E7">
        <w:rPr>
          <w:rFonts w:ascii="ＭＳ 明朝" w:eastAsia="ＭＳ 明朝" w:hAnsi="ＭＳ 明朝" w:hint="eastAsia"/>
          <w:sz w:val="22"/>
        </w:rPr>
        <w:t>健康福祉部</w:t>
      </w:r>
      <w:r>
        <w:rPr>
          <w:rFonts w:ascii="ＭＳ 明朝" w:eastAsia="ＭＳ 明朝" w:hAnsi="ＭＳ 明朝" w:hint="eastAsia"/>
          <w:sz w:val="22"/>
        </w:rPr>
        <w:t>障害保健福祉課</w:t>
      </w:r>
    </w:p>
    <w:p w:rsidR="003730DC" w:rsidRDefault="003730DC" w:rsidP="003730DC">
      <w:pPr>
        <w:jc w:val="right"/>
        <w:rPr>
          <w:rFonts w:ascii="ＭＳ 明朝" w:eastAsia="ＭＳ 明朝" w:hAnsi="ＭＳ 明朝"/>
          <w:sz w:val="22"/>
        </w:rPr>
      </w:pPr>
    </w:p>
    <w:p w:rsidR="0052654A" w:rsidRDefault="0052654A" w:rsidP="003730DC">
      <w:pPr>
        <w:jc w:val="right"/>
        <w:rPr>
          <w:rFonts w:ascii="ＭＳ 明朝" w:eastAsia="ＭＳ 明朝" w:hAnsi="ＭＳ 明朝"/>
          <w:sz w:val="22"/>
        </w:rPr>
      </w:pPr>
    </w:p>
    <w:p w:rsidR="00C06FFE" w:rsidRDefault="00E2115F" w:rsidP="003730DC">
      <w:pPr>
        <w:jc w:val="center"/>
        <w:rPr>
          <w:rFonts w:ascii="ＭＳ 明朝" w:eastAsia="ＭＳ 明朝" w:hAnsi="ＭＳ 明朝"/>
          <w:sz w:val="22"/>
        </w:rPr>
      </w:pPr>
      <w:r>
        <w:rPr>
          <w:rFonts w:ascii="ＭＳ 明朝" w:eastAsia="ＭＳ 明朝" w:hAnsi="ＭＳ 明朝" w:hint="eastAsia"/>
          <w:sz w:val="22"/>
        </w:rPr>
        <w:t>緊急事態宣言後の</w:t>
      </w:r>
      <w:r w:rsidR="00C06FFE">
        <w:rPr>
          <w:rFonts w:ascii="ＭＳ 明朝" w:eastAsia="ＭＳ 明朝" w:hAnsi="ＭＳ 明朝" w:hint="eastAsia"/>
          <w:sz w:val="22"/>
        </w:rPr>
        <w:t>障害福祉サービス等事業所の対応について</w:t>
      </w:r>
      <w:r w:rsidR="00B31F81">
        <w:rPr>
          <w:rFonts w:ascii="ＭＳ 明朝" w:eastAsia="ＭＳ 明朝" w:hAnsi="ＭＳ 明朝" w:hint="eastAsia"/>
          <w:sz w:val="22"/>
        </w:rPr>
        <w:t>（再周知）</w:t>
      </w:r>
    </w:p>
    <w:p w:rsidR="003730DC" w:rsidRDefault="003730DC" w:rsidP="003730DC">
      <w:pPr>
        <w:jc w:val="right"/>
        <w:rPr>
          <w:rFonts w:ascii="ＭＳ 明朝" w:eastAsia="ＭＳ 明朝" w:hAnsi="ＭＳ 明朝"/>
          <w:sz w:val="22"/>
        </w:rPr>
      </w:pPr>
    </w:p>
    <w:p w:rsidR="003730DC" w:rsidRPr="003730DC" w:rsidRDefault="00C06FFE" w:rsidP="003730DC">
      <w:pPr>
        <w:ind w:firstLineChars="100" w:firstLine="220"/>
        <w:jc w:val="left"/>
        <w:rPr>
          <w:rFonts w:ascii="ＭＳ 明朝" w:eastAsia="ＭＳ 明朝" w:hAnsi="ＭＳ 明朝"/>
          <w:sz w:val="22"/>
        </w:rPr>
      </w:pPr>
      <w:r>
        <w:rPr>
          <w:rFonts w:ascii="ＭＳ 明朝" w:eastAsia="ＭＳ 明朝" w:hAnsi="ＭＳ 明朝" w:hint="eastAsia"/>
          <w:sz w:val="22"/>
        </w:rPr>
        <w:t>平素より本県の障害福祉サービスにご協力いただ</w:t>
      </w:r>
      <w:r w:rsidR="00D65D88">
        <w:rPr>
          <w:rFonts w:ascii="ＭＳ 明朝" w:eastAsia="ＭＳ 明朝" w:hAnsi="ＭＳ 明朝" w:hint="eastAsia"/>
          <w:sz w:val="22"/>
        </w:rPr>
        <w:t>くとともに、</w:t>
      </w:r>
      <w:r>
        <w:rPr>
          <w:rFonts w:ascii="ＭＳ 明朝" w:eastAsia="ＭＳ 明朝" w:hAnsi="ＭＳ 明朝" w:hint="eastAsia"/>
          <w:sz w:val="22"/>
        </w:rPr>
        <w:t>各</w:t>
      </w:r>
      <w:r w:rsidR="00D65D88">
        <w:rPr>
          <w:rFonts w:ascii="ＭＳ 明朝" w:eastAsia="ＭＳ 明朝" w:hAnsi="ＭＳ 明朝" w:hint="eastAsia"/>
          <w:sz w:val="22"/>
        </w:rPr>
        <w:t>事業所</w:t>
      </w:r>
      <w:r>
        <w:rPr>
          <w:rFonts w:ascii="ＭＳ 明朝" w:eastAsia="ＭＳ 明朝" w:hAnsi="ＭＳ 明朝" w:hint="eastAsia"/>
          <w:sz w:val="22"/>
        </w:rPr>
        <w:t>におかれましては、日々新型コロナウイルス感染症の感染拡大防止に対応いただいていることに御礼申し上げます。</w:t>
      </w:r>
    </w:p>
    <w:p w:rsidR="003730DC" w:rsidRDefault="00D65D88" w:rsidP="003730DC">
      <w:pPr>
        <w:ind w:firstLineChars="100" w:firstLine="220"/>
        <w:rPr>
          <w:rFonts w:ascii="ＭＳ 明朝" w:eastAsia="ＭＳ 明朝" w:hAnsi="ＭＳ 明朝"/>
          <w:sz w:val="22"/>
        </w:rPr>
      </w:pPr>
      <w:r>
        <w:rPr>
          <w:rFonts w:ascii="ＭＳ 明朝" w:eastAsia="ＭＳ 明朝" w:hAnsi="ＭＳ 明朝" w:hint="eastAsia"/>
          <w:sz w:val="22"/>
        </w:rPr>
        <w:t>さて、</w:t>
      </w:r>
      <w:r w:rsidR="00C06FFE" w:rsidRPr="000E772E">
        <w:rPr>
          <w:rFonts w:ascii="ＭＳ 明朝" w:eastAsia="ＭＳ 明朝" w:hAnsi="ＭＳ 明朝" w:hint="eastAsia"/>
          <w:sz w:val="22"/>
          <w:u w:val="single"/>
        </w:rPr>
        <w:t>昨日</w:t>
      </w:r>
      <w:r w:rsidRPr="000E772E">
        <w:rPr>
          <w:rFonts w:ascii="ＭＳ 明朝" w:eastAsia="ＭＳ 明朝" w:hAnsi="ＭＳ 明朝" w:hint="eastAsia"/>
          <w:sz w:val="22"/>
          <w:u w:val="single"/>
        </w:rPr>
        <w:t>、</w:t>
      </w:r>
      <w:r w:rsidR="00C06FFE">
        <w:rPr>
          <w:rFonts w:ascii="ＭＳ 明朝" w:eastAsia="ＭＳ 明朝" w:hAnsi="ＭＳ 明朝" w:hint="eastAsia"/>
          <w:sz w:val="22"/>
        </w:rPr>
        <w:t>新型コロナウイルス対策</w:t>
      </w:r>
      <w:r w:rsidR="00CE49E9">
        <w:rPr>
          <w:rFonts w:ascii="ＭＳ 明朝" w:eastAsia="ＭＳ 明朝" w:hAnsi="ＭＳ 明朝" w:hint="eastAsia"/>
          <w:sz w:val="22"/>
        </w:rPr>
        <w:t>にかかる</w:t>
      </w:r>
      <w:r w:rsidR="00C06FFE">
        <w:rPr>
          <w:rFonts w:ascii="ＭＳ 明朝" w:eastAsia="ＭＳ 明朝" w:hAnsi="ＭＳ 明朝" w:hint="eastAsia"/>
          <w:sz w:val="22"/>
        </w:rPr>
        <w:t>特別措置法</w:t>
      </w:r>
      <w:r w:rsidR="00CE49E9">
        <w:rPr>
          <w:rFonts w:ascii="ＭＳ 明朝" w:eastAsia="ＭＳ 明朝" w:hAnsi="ＭＳ 明朝" w:hint="eastAsia"/>
          <w:sz w:val="22"/>
        </w:rPr>
        <w:t>（新型インフルエンザ等対策措置法）</w:t>
      </w:r>
      <w:r w:rsidR="00C06FFE">
        <w:rPr>
          <w:rFonts w:ascii="ＭＳ 明朝" w:eastAsia="ＭＳ 明朝" w:hAnsi="ＭＳ 明朝" w:hint="eastAsia"/>
          <w:sz w:val="22"/>
        </w:rPr>
        <w:t>に基づ</w:t>
      </w:r>
      <w:r>
        <w:rPr>
          <w:rFonts w:ascii="ＭＳ 明朝" w:eastAsia="ＭＳ 明朝" w:hAnsi="ＭＳ 明朝" w:hint="eastAsia"/>
          <w:sz w:val="22"/>
        </w:rPr>
        <w:t>き</w:t>
      </w:r>
      <w:r w:rsidR="00CE49E9">
        <w:rPr>
          <w:rFonts w:ascii="ＭＳ 明朝" w:eastAsia="ＭＳ 明朝" w:hAnsi="ＭＳ 明朝" w:hint="eastAsia"/>
          <w:sz w:val="22"/>
        </w:rPr>
        <w:t>、</w:t>
      </w:r>
      <w:r w:rsidR="00CE49E9" w:rsidRPr="000E772E">
        <w:rPr>
          <w:rFonts w:ascii="ＭＳ 明朝" w:eastAsia="ＭＳ 明朝" w:hAnsi="ＭＳ 明朝" w:hint="eastAsia"/>
          <w:sz w:val="22"/>
          <w:u w:val="single"/>
        </w:rPr>
        <w:t>政府対策本部長から全国の都</w:t>
      </w:r>
      <w:r w:rsidRPr="000E772E">
        <w:rPr>
          <w:rFonts w:ascii="ＭＳ 明朝" w:eastAsia="ＭＳ 明朝" w:hAnsi="ＭＳ 明朝" w:hint="eastAsia"/>
          <w:sz w:val="22"/>
          <w:u w:val="single"/>
        </w:rPr>
        <w:t>道府県に対し</w:t>
      </w:r>
      <w:r w:rsidR="00C06FFE" w:rsidRPr="000E772E">
        <w:rPr>
          <w:rFonts w:ascii="ＭＳ 明朝" w:eastAsia="ＭＳ 明朝" w:hAnsi="ＭＳ 明朝" w:hint="eastAsia"/>
          <w:sz w:val="22"/>
          <w:u w:val="single"/>
        </w:rPr>
        <w:t>緊急事態宣言</w:t>
      </w:r>
      <w:r w:rsidR="00825318">
        <w:rPr>
          <w:rFonts w:ascii="ＭＳ 明朝" w:eastAsia="ＭＳ 明朝" w:hAnsi="ＭＳ 明朝" w:hint="eastAsia"/>
          <w:sz w:val="22"/>
        </w:rPr>
        <w:t>（</w:t>
      </w:r>
      <w:r w:rsidR="00825318" w:rsidRPr="00C06FFE">
        <w:rPr>
          <w:rFonts w:ascii="ＭＳ 明朝" w:eastAsia="ＭＳ 明朝" w:hAnsi="ＭＳ 明朝" w:hint="eastAsia"/>
          <w:sz w:val="22"/>
        </w:rPr>
        <w:t>特別措置法</w:t>
      </w:r>
      <w:r w:rsidR="00825318">
        <w:rPr>
          <w:rFonts w:ascii="ＭＳ 明朝" w:eastAsia="ＭＳ 明朝" w:hAnsi="ＭＳ 明朝" w:hint="eastAsia"/>
          <w:sz w:val="22"/>
        </w:rPr>
        <w:t>第32条第1項第2号に指定）</w:t>
      </w:r>
      <w:r w:rsidRPr="000E772E">
        <w:rPr>
          <w:rFonts w:ascii="ＭＳ 明朝" w:eastAsia="ＭＳ 明朝" w:hAnsi="ＭＳ 明朝" w:hint="eastAsia"/>
          <w:sz w:val="22"/>
          <w:u w:val="single"/>
        </w:rPr>
        <w:t>が発出された</w:t>
      </w:r>
      <w:r>
        <w:rPr>
          <w:rFonts w:ascii="ＭＳ 明朝" w:eastAsia="ＭＳ 明朝" w:hAnsi="ＭＳ 明朝" w:hint="eastAsia"/>
          <w:sz w:val="22"/>
        </w:rPr>
        <w:t>ところです</w:t>
      </w:r>
      <w:r w:rsidR="00C06FFE">
        <w:rPr>
          <w:rFonts w:ascii="ＭＳ 明朝" w:eastAsia="ＭＳ 明朝" w:hAnsi="ＭＳ 明朝" w:hint="eastAsia"/>
          <w:sz w:val="22"/>
        </w:rPr>
        <w:t>。</w:t>
      </w:r>
    </w:p>
    <w:p w:rsidR="00C06FFE" w:rsidRDefault="00D65D88" w:rsidP="00C06FFE">
      <w:pPr>
        <w:ind w:firstLineChars="100" w:firstLine="220"/>
        <w:rPr>
          <w:rFonts w:ascii="ＭＳ 明朝" w:eastAsia="ＭＳ 明朝" w:hAnsi="ＭＳ 明朝"/>
          <w:sz w:val="22"/>
        </w:rPr>
      </w:pPr>
      <w:r>
        <w:rPr>
          <w:rFonts w:ascii="ＭＳ 明朝" w:eastAsia="ＭＳ 明朝" w:hAnsi="ＭＳ 明朝" w:hint="eastAsia"/>
          <w:sz w:val="22"/>
        </w:rPr>
        <w:t>緊急事態宣言後の</w:t>
      </w:r>
      <w:r w:rsidR="00DD1615">
        <w:rPr>
          <w:rFonts w:ascii="ＭＳ 明朝" w:eastAsia="ＭＳ 明朝" w:hAnsi="ＭＳ 明朝" w:hint="eastAsia"/>
          <w:sz w:val="22"/>
        </w:rPr>
        <w:t>障害福祉サービス事業所等を含む</w:t>
      </w:r>
      <w:r w:rsidR="00DE381F">
        <w:rPr>
          <w:rFonts w:ascii="ＭＳ 明朝" w:eastAsia="ＭＳ 明朝" w:hAnsi="ＭＳ 明朝" w:hint="eastAsia"/>
          <w:sz w:val="22"/>
        </w:rPr>
        <w:t>社会福祉施設</w:t>
      </w:r>
      <w:r w:rsidR="00591B22">
        <w:rPr>
          <w:rFonts w:ascii="ＭＳ 明朝" w:eastAsia="ＭＳ 明朝" w:hAnsi="ＭＳ 明朝" w:hint="eastAsia"/>
          <w:sz w:val="22"/>
        </w:rPr>
        <w:t>（通所又は短期間の入所により利用されるもの</w:t>
      </w:r>
      <w:r w:rsidR="00CE49E9">
        <w:rPr>
          <w:rFonts w:ascii="ＭＳ 明朝" w:eastAsia="ＭＳ 明朝" w:hAnsi="ＭＳ 明朝" w:hint="eastAsia"/>
          <w:sz w:val="22"/>
        </w:rPr>
        <w:t>に</w:t>
      </w:r>
      <w:r w:rsidR="00591B22">
        <w:rPr>
          <w:rFonts w:ascii="ＭＳ 明朝" w:eastAsia="ＭＳ 明朝" w:hAnsi="ＭＳ 明朝" w:hint="eastAsia"/>
          <w:sz w:val="22"/>
        </w:rPr>
        <w:t>限る</w:t>
      </w:r>
      <w:r w:rsidR="00DE381F">
        <w:rPr>
          <w:rFonts w:ascii="ＭＳ 明朝" w:eastAsia="ＭＳ 明朝" w:hAnsi="ＭＳ 明朝" w:hint="eastAsia"/>
          <w:sz w:val="22"/>
        </w:rPr>
        <w:t>。以下同じ。）</w:t>
      </w:r>
      <w:r w:rsidR="00BE14D7">
        <w:rPr>
          <w:rFonts w:ascii="ＭＳ 明朝" w:eastAsia="ＭＳ 明朝" w:hAnsi="ＭＳ 明朝" w:hint="eastAsia"/>
          <w:sz w:val="22"/>
        </w:rPr>
        <w:t>に</w:t>
      </w:r>
      <w:r w:rsidR="00CE49E9">
        <w:rPr>
          <w:rFonts w:ascii="ＭＳ 明朝" w:eastAsia="ＭＳ 明朝" w:hAnsi="ＭＳ 明朝" w:hint="eastAsia"/>
          <w:sz w:val="22"/>
        </w:rPr>
        <w:t>おける</w:t>
      </w:r>
      <w:r>
        <w:rPr>
          <w:rFonts w:ascii="ＭＳ 明朝" w:eastAsia="ＭＳ 明朝" w:hAnsi="ＭＳ 明朝" w:hint="eastAsia"/>
          <w:sz w:val="22"/>
        </w:rPr>
        <w:t>対応</w:t>
      </w:r>
      <w:r w:rsidR="00C06FFE">
        <w:rPr>
          <w:rFonts w:ascii="ＭＳ 明朝" w:eastAsia="ＭＳ 明朝" w:hAnsi="ＭＳ 明朝" w:hint="eastAsia"/>
          <w:sz w:val="22"/>
        </w:rPr>
        <w:t>につきましては、令和２年４月７日付厚生労働省事務連絡「緊急事態宣言後の障害福祉サービス等事業所の対応について」で</w:t>
      </w:r>
      <w:r w:rsidR="00CE49E9">
        <w:rPr>
          <w:rFonts w:ascii="ＭＳ 明朝" w:eastAsia="ＭＳ 明朝" w:hAnsi="ＭＳ 明朝" w:hint="eastAsia"/>
          <w:sz w:val="22"/>
        </w:rPr>
        <w:t>既にお知らせしてありますが、</w:t>
      </w:r>
      <w:r w:rsidR="00CE49E9" w:rsidRPr="000E772E">
        <w:rPr>
          <w:rFonts w:ascii="ＭＳ 明朝" w:eastAsia="ＭＳ 明朝" w:hAnsi="ＭＳ 明朝" w:hint="eastAsia"/>
          <w:sz w:val="22"/>
          <w:u w:val="single"/>
        </w:rPr>
        <w:t>今後は</w:t>
      </w:r>
      <w:r w:rsidR="004E5CB6" w:rsidRPr="000E772E">
        <w:rPr>
          <w:rFonts w:ascii="ＭＳ 明朝" w:eastAsia="ＭＳ 明朝" w:hAnsi="ＭＳ 明朝" w:hint="eastAsia"/>
          <w:sz w:val="22"/>
          <w:u w:val="single"/>
        </w:rPr>
        <w:t>当該通知の「１</w:t>
      </w:r>
      <w:r w:rsidR="00CE49E9" w:rsidRPr="000E772E">
        <w:rPr>
          <w:rFonts w:ascii="ＭＳ 明朝" w:eastAsia="ＭＳ 明朝" w:hAnsi="ＭＳ 明朝" w:hint="eastAsia"/>
          <w:sz w:val="22"/>
          <w:u w:val="single"/>
        </w:rPr>
        <w:t>特措法</w:t>
      </w:r>
      <w:r w:rsidR="004E5CB6" w:rsidRPr="000E772E">
        <w:rPr>
          <w:rFonts w:ascii="ＭＳ 明朝" w:eastAsia="ＭＳ 明朝" w:hAnsi="ＭＳ 明朝" w:hint="eastAsia"/>
          <w:sz w:val="22"/>
          <w:u w:val="single"/>
        </w:rPr>
        <w:t>第32条第1項第2号で指定された都道府県内における対応について」により対応していただ</w:t>
      </w:r>
      <w:r w:rsidR="00E226A1" w:rsidRPr="000E772E">
        <w:rPr>
          <w:rFonts w:ascii="ＭＳ 明朝" w:eastAsia="ＭＳ 明朝" w:hAnsi="ＭＳ 明朝" w:hint="eastAsia"/>
          <w:sz w:val="22"/>
          <w:u w:val="single"/>
        </w:rPr>
        <w:t>くこと</w:t>
      </w:r>
      <w:r w:rsidR="00762F7D">
        <w:rPr>
          <w:rFonts w:ascii="ＭＳ 明朝" w:eastAsia="ＭＳ 明朝" w:hAnsi="ＭＳ 明朝" w:hint="eastAsia"/>
          <w:sz w:val="22"/>
          <w:u w:val="single"/>
        </w:rPr>
        <w:t>と</w:t>
      </w:r>
      <w:r w:rsidR="00E226A1" w:rsidRPr="000E772E">
        <w:rPr>
          <w:rFonts w:ascii="ＭＳ 明朝" w:eastAsia="ＭＳ 明朝" w:hAnsi="ＭＳ 明朝" w:hint="eastAsia"/>
          <w:sz w:val="22"/>
          <w:u w:val="single"/>
        </w:rPr>
        <w:t>なります</w:t>
      </w:r>
      <w:r w:rsidR="009D4FBD">
        <w:rPr>
          <w:rFonts w:ascii="ＭＳ 明朝" w:eastAsia="ＭＳ 明朝" w:hAnsi="ＭＳ 明朝" w:hint="eastAsia"/>
          <w:sz w:val="22"/>
        </w:rPr>
        <w:t>。</w:t>
      </w:r>
    </w:p>
    <w:p w:rsidR="00591B22" w:rsidRDefault="00591B22" w:rsidP="00C06FFE">
      <w:pPr>
        <w:ind w:firstLineChars="100" w:firstLine="220"/>
        <w:rPr>
          <w:rFonts w:ascii="ＭＳ 明朝" w:eastAsia="ＭＳ 明朝" w:hAnsi="ＭＳ 明朝"/>
          <w:sz w:val="22"/>
        </w:rPr>
      </w:pPr>
      <w:r w:rsidRPr="000E772E">
        <w:rPr>
          <w:rFonts w:ascii="ＭＳ 明朝" w:eastAsia="ＭＳ 明朝" w:hAnsi="ＭＳ 明朝" w:hint="eastAsia"/>
          <w:sz w:val="22"/>
          <w:u w:val="single"/>
        </w:rPr>
        <w:t>現時点で</w:t>
      </w:r>
      <w:r w:rsidR="00EE1313" w:rsidRPr="000E772E">
        <w:rPr>
          <w:rFonts w:ascii="ＭＳ 明朝" w:eastAsia="ＭＳ 明朝" w:hAnsi="ＭＳ 明朝" w:hint="eastAsia"/>
          <w:sz w:val="22"/>
          <w:u w:val="single"/>
        </w:rPr>
        <w:t>石川県では、特措法第45条に基づき社会福祉施設に対し施設の使用制限や利用停止に係る要請は行っておりませ</w:t>
      </w:r>
      <w:r w:rsidR="000E772E" w:rsidRPr="000E772E">
        <w:rPr>
          <w:rFonts w:ascii="ＭＳ 明朝" w:eastAsia="ＭＳ 明朝" w:hAnsi="ＭＳ 明朝" w:hint="eastAsia"/>
          <w:sz w:val="22"/>
          <w:u w:val="single"/>
        </w:rPr>
        <w:t>ん</w:t>
      </w:r>
      <w:r w:rsidR="00EE1313" w:rsidRPr="000E772E">
        <w:rPr>
          <w:rFonts w:ascii="ＭＳ 明朝" w:eastAsia="ＭＳ 明朝" w:hAnsi="ＭＳ 明朝" w:hint="eastAsia"/>
          <w:sz w:val="22"/>
          <w:u w:val="single"/>
        </w:rPr>
        <w:t>が、事業所で検討の結果、サービスの提供</w:t>
      </w:r>
      <w:r w:rsidRPr="000E772E">
        <w:rPr>
          <w:rFonts w:ascii="ＭＳ 明朝" w:eastAsia="ＭＳ 明朝" w:hAnsi="ＭＳ 明朝" w:hint="eastAsia"/>
          <w:sz w:val="22"/>
          <w:u w:val="single"/>
        </w:rPr>
        <w:t>の</w:t>
      </w:r>
      <w:r w:rsidR="00EE1313" w:rsidRPr="000E772E">
        <w:rPr>
          <w:rFonts w:ascii="ＭＳ 明朝" w:eastAsia="ＭＳ 明朝" w:hAnsi="ＭＳ 明朝" w:hint="eastAsia"/>
          <w:sz w:val="22"/>
          <w:u w:val="single"/>
        </w:rPr>
        <w:t>縮小や休業する場合は下記に留意</w:t>
      </w:r>
      <w:r w:rsidRPr="000E772E">
        <w:rPr>
          <w:rFonts w:ascii="ＭＳ 明朝" w:eastAsia="ＭＳ 明朝" w:hAnsi="ＭＳ 明朝" w:hint="eastAsia"/>
          <w:sz w:val="22"/>
          <w:u w:val="single"/>
        </w:rPr>
        <w:t>していただきますようお願い申し上げます</w:t>
      </w:r>
      <w:r>
        <w:rPr>
          <w:rFonts w:ascii="ＭＳ 明朝" w:eastAsia="ＭＳ 明朝" w:hAnsi="ＭＳ 明朝" w:hint="eastAsia"/>
          <w:sz w:val="22"/>
        </w:rPr>
        <w:t>。</w:t>
      </w:r>
    </w:p>
    <w:p w:rsidR="00EE1313" w:rsidRDefault="00591B22" w:rsidP="00C06FFE">
      <w:pPr>
        <w:ind w:firstLineChars="100" w:firstLine="220"/>
        <w:rPr>
          <w:rFonts w:ascii="ＭＳ 明朝" w:eastAsia="ＭＳ 明朝" w:hAnsi="ＭＳ 明朝"/>
          <w:sz w:val="22"/>
        </w:rPr>
      </w:pPr>
      <w:r>
        <w:rPr>
          <w:rFonts w:ascii="ＭＳ 明朝" w:eastAsia="ＭＳ 明朝" w:hAnsi="ＭＳ 明朝" w:hint="eastAsia"/>
          <w:sz w:val="22"/>
        </w:rPr>
        <w:t>なお、</w:t>
      </w:r>
      <w:r w:rsidR="00DE381F">
        <w:rPr>
          <w:rFonts w:ascii="ＭＳ 明朝" w:eastAsia="ＭＳ 明朝" w:hAnsi="ＭＳ 明朝" w:hint="eastAsia"/>
          <w:sz w:val="22"/>
        </w:rPr>
        <w:t>通所又は短期期間の入所により利用されるもの以外の社会福祉施設</w:t>
      </w:r>
      <w:r>
        <w:rPr>
          <w:rFonts w:ascii="ＭＳ 明朝" w:eastAsia="ＭＳ 明朝" w:hAnsi="ＭＳ 明朝" w:hint="eastAsia"/>
          <w:sz w:val="22"/>
        </w:rPr>
        <w:t>における対応につきましては、これまでどおり感染予防に留意し、引き続きサービス提供を続けていただきますようお願い申し上げます。</w:t>
      </w:r>
    </w:p>
    <w:p w:rsidR="00EF2F77" w:rsidRDefault="00EF2F77" w:rsidP="00C06FFE">
      <w:pPr>
        <w:ind w:firstLineChars="100" w:firstLine="220"/>
        <w:rPr>
          <w:rFonts w:ascii="ＭＳ 明朝" w:eastAsia="ＭＳ 明朝" w:hAnsi="ＭＳ 明朝"/>
          <w:sz w:val="22"/>
        </w:rPr>
      </w:pPr>
      <w:r>
        <w:rPr>
          <w:rFonts w:ascii="ＭＳ 明朝" w:eastAsia="ＭＳ 明朝" w:hAnsi="ＭＳ 明朝" w:hint="eastAsia"/>
          <w:sz w:val="22"/>
        </w:rPr>
        <w:t>また、</w:t>
      </w:r>
      <w:r w:rsidRPr="000E772E">
        <w:rPr>
          <w:rFonts w:ascii="ＭＳ 明朝" w:eastAsia="ＭＳ 明朝" w:hAnsi="ＭＳ 明朝" w:hint="eastAsia"/>
          <w:sz w:val="22"/>
          <w:u w:val="single"/>
        </w:rPr>
        <w:t>障害児通所支援事業所に</w:t>
      </w:r>
      <w:r w:rsidR="005B7151" w:rsidRPr="000E772E">
        <w:rPr>
          <w:rFonts w:ascii="ＭＳ 明朝" w:eastAsia="ＭＳ 明朝" w:hAnsi="ＭＳ 明朝" w:hint="eastAsia"/>
          <w:sz w:val="22"/>
          <w:u w:val="single"/>
        </w:rPr>
        <w:t>おいて</w:t>
      </w:r>
      <w:r w:rsidRPr="000E772E">
        <w:rPr>
          <w:rFonts w:ascii="ＭＳ 明朝" w:eastAsia="ＭＳ 明朝" w:hAnsi="ＭＳ 明朝" w:hint="eastAsia"/>
          <w:sz w:val="22"/>
          <w:u w:val="single"/>
        </w:rPr>
        <w:t>は、令和２年４月２日付厚生労働省事務連絡「新型コロナウイルス感染症防止のための学校の臨時休業に関連しての障害児通所支援事業所の対応について」に基づき</w:t>
      </w:r>
      <w:r w:rsidR="005B7151" w:rsidRPr="000E772E">
        <w:rPr>
          <w:rFonts w:ascii="ＭＳ 明朝" w:eastAsia="ＭＳ 明朝" w:hAnsi="ＭＳ 明朝" w:hint="eastAsia"/>
          <w:sz w:val="22"/>
          <w:u w:val="single"/>
        </w:rPr>
        <w:t>対応していただきますようお願い申し上げます</w:t>
      </w:r>
      <w:r w:rsidR="005B7151">
        <w:rPr>
          <w:rFonts w:ascii="ＭＳ 明朝" w:eastAsia="ＭＳ 明朝" w:hAnsi="ＭＳ 明朝" w:hint="eastAsia"/>
          <w:sz w:val="22"/>
        </w:rPr>
        <w:t>。</w:t>
      </w:r>
    </w:p>
    <w:p w:rsidR="00591B22" w:rsidRPr="005B7151" w:rsidRDefault="00591B22" w:rsidP="00591B22">
      <w:pPr>
        <w:rPr>
          <w:rFonts w:ascii="ＭＳ 明朝" w:eastAsia="ＭＳ 明朝" w:hAnsi="ＭＳ 明朝"/>
          <w:sz w:val="22"/>
        </w:rPr>
      </w:pPr>
    </w:p>
    <w:p w:rsidR="00B3052E" w:rsidRDefault="00B3052E" w:rsidP="00B3052E">
      <w:pPr>
        <w:jc w:val="center"/>
        <w:rPr>
          <w:rFonts w:ascii="ＭＳ 明朝" w:eastAsia="ＭＳ 明朝" w:hAnsi="ＭＳ 明朝"/>
          <w:sz w:val="22"/>
        </w:rPr>
      </w:pPr>
      <w:r>
        <w:rPr>
          <w:rFonts w:ascii="ＭＳ 明朝" w:eastAsia="ＭＳ 明朝" w:hAnsi="ＭＳ 明朝" w:hint="eastAsia"/>
          <w:sz w:val="22"/>
        </w:rPr>
        <w:t>記</w:t>
      </w:r>
    </w:p>
    <w:p w:rsidR="00B3052E" w:rsidRDefault="00B3052E" w:rsidP="004E5CB6">
      <w:pPr>
        <w:rPr>
          <w:rFonts w:ascii="ＭＳ 明朝" w:eastAsia="ＭＳ 明朝" w:hAnsi="ＭＳ 明朝"/>
          <w:sz w:val="22"/>
        </w:rPr>
      </w:pPr>
    </w:p>
    <w:p w:rsidR="00EE1313" w:rsidRDefault="00B3052E" w:rsidP="00924688">
      <w:pPr>
        <w:ind w:left="220" w:hangingChars="100" w:hanging="220"/>
        <w:rPr>
          <w:rFonts w:ascii="ＭＳ 明朝" w:eastAsia="ＭＳ 明朝" w:hAnsi="ＭＳ 明朝"/>
          <w:sz w:val="22"/>
        </w:rPr>
      </w:pPr>
      <w:r>
        <w:rPr>
          <w:rFonts w:ascii="ＭＳ 明朝" w:eastAsia="ＭＳ 明朝" w:hAnsi="ＭＳ 明朝" w:hint="eastAsia"/>
          <w:sz w:val="22"/>
        </w:rPr>
        <w:t>１　サービスの提供を縮小</w:t>
      </w:r>
      <w:r w:rsidR="00CF3B64">
        <w:rPr>
          <w:rFonts w:ascii="ＭＳ 明朝" w:eastAsia="ＭＳ 明朝" w:hAnsi="ＭＳ 明朝" w:hint="eastAsia"/>
          <w:sz w:val="22"/>
        </w:rPr>
        <w:t>する</w:t>
      </w:r>
      <w:r>
        <w:rPr>
          <w:rFonts w:ascii="ＭＳ 明朝" w:eastAsia="ＭＳ 明朝" w:hAnsi="ＭＳ 明朝" w:hint="eastAsia"/>
          <w:sz w:val="22"/>
        </w:rPr>
        <w:t>場合</w:t>
      </w:r>
    </w:p>
    <w:p w:rsidR="00EE1313" w:rsidRDefault="00EE1313" w:rsidP="00EE1313">
      <w:pPr>
        <w:ind w:leftChars="200" w:left="420" w:firstLineChars="100" w:firstLine="220"/>
        <w:rPr>
          <w:rFonts w:ascii="ＭＳ 明朝" w:eastAsia="ＭＳ 明朝" w:hAnsi="ＭＳ 明朝"/>
          <w:sz w:val="22"/>
        </w:rPr>
      </w:pPr>
      <w:r>
        <w:rPr>
          <w:rFonts w:ascii="ＭＳ 明朝" w:eastAsia="ＭＳ 明朝" w:hAnsi="ＭＳ 明朝" w:hint="eastAsia"/>
          <w:sz w:val="22"/>
        </w:rPr>
        <w:t>市町と相談し、</w:t>
      </w:r>
      <w:r w:rsidR="00924688">
        <w:rPr>
          <w:rFonts w:ascii="ＭＳ 明朝" w:eastAsia="ＭＳ 明朝" w:hAnsi="ＭＳ 明朝" w:hint="eastAsia"/>
          <w:sz w:val="22"/>
        </w:rPr>
        <w:t>支援が必要な利用者に支援が提供されるよう</w:t>
      </w:r>
      <w:r w:rsidR="00CF3B64">
        <w:rPr>
          <w:rFonts w:ascii="ＭＳ 明朝" w:eastAsia="ＭＳ 明朝" w:hAnsi="ＭＳ 明朝" w:hint="eastAsia"/>
          <w:sz w:val="22"/>
        </w:rPr>
        <w:t>利用者の居宅</w:t>
      </w:r>
      <w:r w:rsidR="00EB6BAC">
        <w:rPr>
          <w:rFonts w:ascii="ＭＳ 明朝" w:eastAsia="ＭＳ 明朝" w:hAnsi="ＭＳ 明朝" w:hint="eastAsia"/>
          <w:sz w:val="22"/>
        </w:rPr>
        <w:t>訪問</w:t>
      </w:r>
      <w:r w:rsidR="00CF3B64">
        <w:rPr>
          <w:rFonts w:ascii="ＭＳ 明朝" w:eastAsia="ＭＳ 明朝" w:hAnsi="ＭＳ 明朝" w:hint="eastAsia"/>
          <w:sz w:val="22"/>
        </w:rPr>
        <w:t>や</w:t>
      </w:r>
      <w:r w:rsidR="00EB6BAC">
        <w:rPr>
          <w:rFonts w:ascii="ＭＳ 明朝" w:eastAsia="ＭＳ 明朝" w:hAnsi="ＭＳ 明朝" w:hint="eastAsia"/>
          <w:sz w:val="22"/>
        </w:rPr>
        <w:t>電話連絡等によ</w:t>
      </w:r>
      <w:r w:rsidR="00CF3B64">
        <w:rPr>
          <w:rFonts w:ascii="ＭＳ 明朝" w:eastAsia="ＭＳ 明朝" w:hAnsi="ＭＳ 明朝" w:hint="eastAsia"/>
          <w:sz w:val="22"/>
        </w:rPr>
        <w:t>り</w:t>
      </w:r>
      <w:r w:rsidR="00EB6BAC">
        <w:rPr>
          <w:rFonts w:ascii="ＭＳ 明朝" w:eastAsia="ＭＳ 明朝" w:hAnsi="ＭＳ 明朝" w:hint="eastAsia"/>
          <w:sz w:val="22"/>
        </w:rPr>
        <w:t>支援</w:t>
      </w:r>
      <w:r w:rsidR="00CF3B64">
        <w:rPr>
          <w:rFonts w:ascii="ＭＳ 明朝" w:eastAsia="ＭＳ 明朝" w:hAnsi="ＭＳ 明朝" w:hint="eastAsia"/>
          <w:sz w:val="22"/>
        </w:rPr>
        <w:t>を継続すること。</w:t>
      </w:r>
    </w:p>
    <w:p w:rsidR="00B3052E" w:rsidRDefault="00CF3B64" w:rsidP="00EE1313">
      <w:pPr>
        <w:ind w:leftChars="200" w:left="420" w:firstLineChars="100" w:firstLine="220"/>
        <w:rPr>
          <w:rFonts w:ascii="ＭＳ 明朝" w:eastAsia="ＭＳ 明朝" w:hAnsi="ＭＳ 明朝"/>
          <w:sz w:val="22"/>
        </w:rPr>
      </w:pPr>
      <w:r>
        <w:rPr>
          <w:rFonts w:ascii="ＭＳ 明朝" w:eastAsia="ＭＳ 明朝" w:hAnsi="ＭＳ 明朝" w:hint="eastAsia"/>
          <w:sz w:val="22"/>
        </w:rPr>
        <w:lastRenderedPageBreak/>
        <w:t>この場合は、通常通り事業所を利用したものとみなして報酬が算定できることから、</w:t>
      </w:r>
      <w:r w:rsidR="00EE1313">
        <w:rPr>
          <w:rFonts w:ascii="ＭＳ 明朝" w:eastAsia="ＭＳ 明朝" w:hAnsi="ＭＳ 明朝" w:hint="eastAsia"/>
          <w:sz w:val="22"/>
        </w:rPr>
        <w:t>事前に利用者への説明を行うこと</w:t>
      </w:r>
      <w:r>
        <w:rPr>
          <w:rFonts w:ascii="ＭＳ 明朝" w:eastAsia="ＭＳ 明朝" w:hAnsi="ＭＳ 明朝" w:hint="eastAsia"/>
          <w:sz w:val="22"/>
        </w:rPr>
        <w:t>。</w:t>
      </w:r>
    </w:p>
    <w:p w:rsidR="00924688" w:rsidRPr="00EE1313" w:rsidRDefault="00924688" w:rsidP="00924688">
      <w:pPr>
        <w:ind w:left="220" w:hangingChars="100" w:hanging="220"/>
        <w:rPr>
          <w:rFonts w:ascii="ＭＳ 明朝" w:eastAsia="ＭＳ 明朝" w:hAnsi="ＭＳ 明朝"/>
          <w:sz w:val="22"/>
        </w:rPr>
      </w:pPr>
    </w:p>
    <w:p w:rsidR="00EE1313" w:rsidRDefault="00924688" w:rsidP="00924688">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EE1313">
        <w:rPr>
          <w:rFonts w:ascii="ＭＳ 明朝" w:eastAsia="ＭＳ 明朝" w:hAnsi="ＭＳ 明朝" w:hint="eastAsia"/>
          <w:sz w:val="22"/>
        </w:rPr>
        <w:t>休業</w:t>
      </w:r>
      <w:r>
        <w:rPr>
          <w:rFonts w:ascii="ＭＳ 明朝" w:eastAsia="ＭＳ 明朝" w:hAnsi="ＭＳ 明朝" w:hint="eastAsia"/>
          <w:sz w:val="22"/>
        </w:rPr>
        <w:t>する</w:t>
      </w:r>
      <w:r w:rsidR="00CF3B64">
        <w:rPr>
          <w:rFonts w:ascii="ＭＳ 明朝" w:eastAsia="ＭＳ 明朝" w:hAnsi="ＭＳ 明朝" w:hint="eastAsia"/>
          <w:sz w:val="22"/>
        </w:rPr>
        <w:t>場合</w:t>
      </w:r>
    </w:p>
    <w:p w:rsidR="0052654A" w:rsidRDefault="00EE1313" w:rsidP="00EE1313">
      <w:pPr>
        <w:ind w:leftChars="100" w:left="210" w:firstLineChars="200" w:firstLine="440"/>
        <w:rPr>
          <w:rFonts w:ascii="ＭＳ 明朝" w:eastAsia="ＭＳ 明朝" w:hAnsi="ＭＳ 明朝"/>
          <w:sz w:val="22"/>
        </w:rPr>
      </w:pPr>
      <w:r>
        <w:rPr>
          <w:rFonts w:ascii="ＭＳ 明朝" w:eastAsia="ＭＳ 明朝" w:hAnsi="ＭＳ 明朝" w:hint="eastAsia"/>
          <w:sz w:val="22"/>
        </w:rPr>
        <w:t>市町や相談支援事業所等と連携し、</w:t>
      </w:r>
      <w:r w:rsidR="0052654A">
        <w:rPr>
          <w:rFonts w:ascii="ＭＳ 明朝" w:eastAsia="ＭＳ 明朝" w:hAnsi="ＭＳ 明朝" w:hint="eastAsia"/>
          <w:sz w:val="22"/>
        </w:rPr>
        <w:t>利用者に対し丁寧な説明を行うこと。</w:t>
      </w:r>
    </w:p>
    <w:p w:rsidR="0052654A" w:rsidRDefault="0052654A" w:rsidP="0052654A">
      <w:pPr>
        <w:ind w:leftChars="200" w:left="420" w:firstLineChars="100" w:firstLine="220"/>
        <w:rPr>
          <w:rFonts w:ascii="ＭＳ 明朝" w:eastAsia="ＭＳ 明朝" w:hAnsi="ＭＳ 明朝"/>
          <w:sz w:val="22"/>
        </w:rPr>
      </w:pPr>
      <w:r>
        <w:rPr>
          <w:rFonts w:ascii="ＭＳ 明朝" w:eastAsia="ＭＳ 明朝" w:hAnsi="ＭＳ 明朝" w:hint="eastAsia"/>
          <w:sz w:val="22"/>
        </w:rPr>
        <w:t>また、特に支援が必要な利用者に対しては、市町や相談支援事業所を中心に、</w:t>
      </w:r>
      <w:r w:rsidR="00EE1313">
        <w:rPr>
          <w:rFonts w:ascii="ＭＳ 明朝" w:eastAsia="ＭＳ 明朝" w:hAnsi="ＭＳ 明朝" w:hint="eastAsia"/>
          <w:sz w:val="22"/>
        </w:rPr>
        <w:t>休業している事業所からの適切な代替えサービスを確保する</w:t>
      </w:r>
      <w:r>
        <w:rPr>
          <w:rFonts w:ascii="ＭＳ 明朝" w:eastAsia="ＭＳ 明朝" w:hAnsi="ＭＳ 明朝" w:hint="eastAsia"/>
          <w:sz w:val="22"/>
        </w:rPr>
        <w:t>必要を検討し、関係事業所と連携しつつ適切なサービス提供を確保すること。</w:t>
      </w:r>
    </w:p>
    <w:p w:rsidR="0052654A" w:rsidRDefault="0052654A" w:rsidP="0052654A">
      <w:pPr>
        <w:ind w:leftChars="200" w:left="420" w:firstLineChars="100" w:firstLine="220"/>
        <w:rPr>
          <w:rFonts w:ascii="ＭＳ 明朝" w:eastAsia="ＭＳ 明朝" w:hAnsi="ＭＳ 明朝"/>
          <w:sz w:val="22"/>
        </w:rPr>
      </w:pPr>
      <w:r>
        <w:rPr>
          <w:rFonts w:ascii="ＭＳ 明朝" w:eastAsia="ＭＳ 明朝" w:hAnsi="ＭＳ 明朝" w:hint="eastAsia"/>
          <w:sz w:val="22"/>
        </w:rPr>
        <w:t>この場合も、通常どおり事業所を利用したものとみなして報酬が算定できることから事前に利用者への説明を行うこと。</w:t>
      </w:r>
    </w:p>
    <w:p w:rsidR="00924688" w:rsidRDefault="00924688" w:rsidP="004E5CB6">
      <w:pPr>
        <w:rPr>
          <w:rFonts w:ascii="ＭＳ 明朝" w:eastAsia="ＭＳ 明朝" w:hAnsi="ＭＳ 明朝"/>
          <w:sz w:val="22"/>
        </w:rPr>
      </w:pPr>
    </w:p>
    <w:p w:rsidR="00825318" w:rsidRDefault="00825318" w:rsidP="00781EC5">
      <w:pPr>
        <w:rPr>
          <w:rFonts w:ascii="ＭＳ 明朝" w:eastAsia="ＭＳ 明朝" w:hAnsi="ＭＳ 明朝"/>
          <w:sz w:val="22"/>
        </w:rPr>
      </w:pPr>
      <w:r>
        <w:rPr>
          <w:rFonts w:ascii="ＭＳ 明朝" w:eastAsia="ＭＳ 明朝" w:hAnsi="ＭＳ 明朝" w:hint="eastAsia"/>
          <w:sz w:val="22"/>
        </w:rPr>
        <w:t>３</w:t>
      </w:r>
      <w:r w:rsidR="00591B22">
        <w:rPr>
          <w:rFonts w:ascii="ＭＳ 明朝" w:eastAsia="ＭＳ 明朝" w:hAnsi="ＭＳ 明朝" w:hint="eastAsia"/>
          <w:sz w:val="22"/>
        </w:rPr>
        <w:t xml:space="preserve">　</w:t>
      </w:r>
      <w:r>
        <w:rPr>
          <w:rFonts w:ascii="ＭＳ 明朝" w:eastAsia="ＭＳ 明朝" w:hAnsi="ＭＳ 明朝" w:hint="eastAsia"/>
          <w:sz w:val="22"/>
        </w:rPr>
        <w:t>臨時休業の状況報告について</w:t>
      </w:r>
    </w:p>
    <w:p w:rsidR="008921F0" w:rsidRPr="00781EC5" w:rsidRDefault="00C81A4E" w:rsidP="00A4749F">
      <w:pPr>
        <w:ind w:left="440" w:hangingChars="200" w:hanging="440"/>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60288" behindDoc="0" locked="0" layoutInCell="1" allowOverlap="1">
                <wp:simplePos x="0" y="0"/>
                <wp:positionH relativeFrom="column">
                  <wp:posOffset>4109720</wp:posOffset>
                </wp:positionH>
                <wp:positionV relativeFrom="paragraph">
                  <wp:posOffset>1628140</wp:posOffset>
                </wp:positionV>
                <wp:extent cx="1562100" cy="12763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562100" cy="1276350"/>
                        </a:xfrm>
                        <a:prstGeom prst="rect">
                          <a:avLst/>
                        </a:prstGeom>
                        <a:solidFill>
                          <a:schemeClr val="lt1"/>
                        </a:solidFill>
                        <a:ln w="6350">
                          <a:solidFill>
                            <a:prstClr val="black"/>
                          </a:solidFill>
                        </a:ln>
                      </wps:spPr>
                      <wps:txbx>
                        <w:txbxContent>
                          <w:p w:rsidR="0009119E" w:rsidRPr="0009119E" w:rsidRDefault="0009119E" w:rsidP="00DA60B1">
                            <w:pPr>
                              <w:jc w:val="center"/>
                              <w:rPr>
                                <w:rFonts w:ascii="ＭＳ 明朝" w:eastAsia="ＭＳ 明朝" w:hAnsi="ＭＳ 明朝"/>
                              </w:rPr>
                            </w:pPr>
                            <w:r w:rsidRPr="0009119E">
                              <w:rPr>
                                <w:rFonts w:ascii="ＭＳ 明朝" w:eastAsia="ＭＳ 明朝" w:hAnsi="ＭＳ 明朝" w:hint="eastAsia"/>
                              </w:rPr>
                              <w:t>＜事務担当＞</w:t>
                            </w:r>
                          </w:p>
                          <w:p w:rsidR="0009119E" w:rsidRDefault="0009119E">
                            <w:pPr>
                              <w:rPr>
                                <w:rFonts w:ascii="ＭＳ 明朝" w:eastAsia="ＭＳ 明朝" w:hAnsi="ＭＳ 明朝"/>
                              </w:rPr>
                            </w:pPr>
                            <w:r w:rsidRPr="0009119E">
                              <w:rPr>
                                <w:rFonts w:ascii="ＭＳ 明朝" w:eastAsia="ＭＳ 明朝" w:hAnsi="ＭＳ 明朝" w:hint="eastAsia"/>
                              </w:rPr>
                              <w:t>石川県障害保健福祉課</w:t>
                            </w:r>
                          </w:p>
                          <w:p w:rsidR="00DA60B1" w:rsidRPr="0009119E" w:rsidRDefault="00DA60B1">
                            <w:pPr>
                              <w:rPr>
                                <w:rFonts w:ascii="ＭＳ 明朝" w:eastAsia="ＭＳ 明朝" w:hAnsi="ＭＳ 明朝"/>
                              </w:rPr>
                            </w:pPr>
                            <w:r>
                              <w:rPr>
                                <w:rFonts w:ascii="ＭＳ 明朝" w:eastAsia="ＭＳ 明朝" w:hAnsi="ＭＳ 明朝" w:hint="eastAsia"/>
                              </w:rPr>
                              <w:t>企画</w:t>
                            </w:r>
                            <w:r>
                              <w:rPr>
                                <w:rFonts w:ascii="ＭＳ 明朝" w:eastAsia="ＭＳ 明朝" w:hAnsi="ＭＳ 明朝"/>
                              </w:rPr>
                              <w:t>推進グループ</w:t>
                            </w:r>
                          </w:p>
                          <w:p w:rsidR="0009119E" w:rsidRPr="0009119E" w:rsidRDefault="0009119E">
                            <w:pPr>
                              <w:rPr>
                                <w:rFonts w:ascii="ＭＳ 明朝" w:eastAsia="ＭＳ 明朝" w:hAnsi="ＭＳ 明朝"/>
                              </w:rPr>
                            </w:pPr>
                            <w:r w:rsidRPr="0009119E">
                              <w:rPr>
                                <w:rFonts w:ascii="ＭＳ 明朝" w:eastAsia="ＭＳ 明朝" w:hAnsi="ＭＳ 明朝" w:hint="eastAsia"/>
                              </w:rPr>
                              <w:t>自立支援グループ</w:t>
                            </w:r>
                          </w:p>
                          <w:p w:rsidR="0009119E" w:rsidRPr="0009119E" w:rsidRDefault="0009119E">
                            <w:pPr>
                              <w:rPr>
                                <w:rFonts w:ascii="ＭＳ 明朝" w:eastAsia="ＭＳ 明朝" w:hAnsi="ＭＳ 明朝"/>
                              </w:rPr>
                            </w:pPr>
                            <w:r w:rsidRPr="0009119E">
                              <w:rPr>
                                <w:rFonts w:ascii="ＭＳ 明朝" w:eastAsia="ＭＳ 明朝" w:hAnsi="ＭＳ 明朝"/>
                              </w:rPr>
                              <w:t>Tel</w:t>
                            </w:r>
                            <w:r w:rsidRPr="0009119E">
                              <w:rPr>
                                <w:rFonts w:ascii="ＭＳ 明朝" w:eastAsia="ＭＳ 明朝" w:hAnsi="ＭＳ 明朝" w:hint="eastAsia"/>
                              </w:rPr>
                              <w:t>：</w:t>
                            </w:r>
                            <w:r w:rsidRPr="0009119E">
                              <w:rPr>
                                <w:rFonts w:ascii="ＭＳ 明朝" w:eastAsia="ＭＳ 明朝" w:hAnsi="ＭＳ 明朝"/>
                              </w:rPr>
                              <w:t>076-225-1428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23.6pt;margin-top:128.2pt;width:123pt;height:1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" fillcolor="white [3201]" strokeweight=".5pt">
                <v:textbox>
                  <w:txbxContent>
                    <w:p w:rsidR="0009119E" w:rsidRPr="0009119E" w:rsidRDefault="0009119E" w:rsidP="00DA60B1">
                      <w:pPr>
                        <w:jc w:val="center"/>
                        <w:rPr>
                          <w:rFonts w:ascii="ＭＳ 明朝" w:eastAsia="ＭＳ 明朝" w:hAnsi="ＭＳ 明朝"/>
                        </w:rPr>
                      </w:pPr>
                      <w:r w:rsidRPr="0009119E">
                        <w:rPr>
                          <w:rFonts w:ascii="ＭＳ 明朝" w:eastAsia="ＭＳ 明朝" w:hAnsi="ＭＳ 明朝" w:hint="eastAsia"/>
                        </w:rPr>
                        <w:t>＜事務担当＞</w:t>
                      </w:r>
                    </w:p>
                    <w:p w:rsidR="0009119E" w:rsidRDefault="0009119E">
                      <w:pPr>
                        <w:rPr>
                          <w:rFonts w:ascii="ＭＳ 明朝" w:eastAsia="ＭＳ 明朝" w:hAnsi="ＭＳ 明朝"/>
                        </w:rPr>
                      </w:pPr>
                      <w:r w:rsidRPr="0009119E">
                        <w:rPr>
                          <w:rFonts w:ascii="ＭＳ 明朝" w:eastAsia="ＭＳ 明朝" w:hAnsi="ＭＳ 明朝" w:hint="eastAsia"/>
                        </w:rPr>
                        <w:t>石川県障害保健福祉課</w:t>
                      </w:r>
                    </w:p>
                    <w:p w:rsidR="00DA60B1" w:rsidRPr="0009119E" w:rsidRDefault="00DA60B1">
                      <w:pPr>
                        <w:rPr>
                          <w:rFonts w:ascii="ＭＳ 明朝" w:eastAsia="ＭＳ 明朝" w:hAnsi="ＭＳ 明朝" w:hint="eastAsia"/>
                        </w:rPr>
                      </w:pPr>
                      <w:r>
                        <w:rPr>
                          <w:rFonts w:ascii="ＭＳ 明朝" w:eastAsia="ＭＳ 明朝" w:hAnsi="ＭＳ 明朝" w:hint="eastAsia"/>
                        </w:rPr>
                        <w:t>企画</w:t>
                      </w:r>
                      <w:r>
                        <w:rPr>
                          <w:rFonts w:ascii="ＭＳ 明朝" w:eastAsia="ＭＳ 明朝" w:hAnsi="ＭＳ 明朝"/>
                        </w:rPr>
                        <w:t>推進グループ</w:t>
                      </w:r>
                    </w:p>
                    <w:p w:rsidR="0009119E" w:rsidRPr="0009119E" w:rsidRDefault="0009119E">
                      <w:pPr>
                        <w:rPr>
                          <w:rFonts w:ascii="ＭＳ 明朝" w:eastAsia="ＭＳ 明朝" w:hAnsi="ＭＳ 明朝"/>
                        </w:rPr>
                      </w:pPr>
                      <w:r w:rsidRPr="0009119E">
                        <w:rPr>
                          <w:rFonts w:ascii="ＭＳ 明朝" w:eastAsia="ＭＳ 明朝" w:hAnsi="ＭＳ 明朝" w:hint="eastAsia"/>
                        </w:rPr>
                        <w:t>自立支援グループ</w:t>
                      </w:r>
                    </w:p>
                    <w:p w:rsidR="0009119E" w:rsidRPr="0009119E" w:rsidRDefault="0009119E">
                      <w:pPr>
                        <w:rPr>
                          <w:rFonts w:ascii="ＭＳ 明朝" w:eastAsia="ＭＳ 明朝" w:hAnsi="ＭＳ 明朝"/>
                        </w:rPr>
                      </w:pPr>
                      <w:r w:rsidRPr="0009119E">
                        <w:rPr>
                          <w:rFonts w:ascii="ＭＳ 明朝" w:eastAsia="ＭＳ 明朝" w:hAnsi="ＭＳ 明朝"/>
                        </w:rPr>
                        <w:t>Tel</w:t>
                      </w:r>
                      <w:r w:rsidRPr="0009119E">
                        <w:rPr>
                          <w:rFonts w:ascii="ＭＳ 明朝" w:eastAsia="ＭＳ 明朝" w:hAnsi="ＭＳ 明朝" w:hint="eastAsia"/>
                        </w:rPr>
                        <w:t>：</w:t>
                      </w:r>
                      <w:r w:rsidRPr="0009119E">
                        <w:rPr>
                          <w:rFonts w:ascii="ＭＳ 明朝" w:eastAsia="ＭＳ 明朝" w:hAnsi="ＭＳ 明朝"/>
                        </w:rPr>
                        <w:t>076-225-1428</w:t>
                      </w:r>
                    </w:p>
                  </w:txbxContent>
                </v:textbox>
              </v:shape>
            </w:pict>
          </mc:Fallback>
        </mc:AlternateContent>
      </w:r>
      <w:r w:rsidR="00825318">
        <w:rPr>
          <w:rFonts w:ascii="ＭＳ 明朝" w:eastAsia="ＭＳ 明朝" w:hAnsi="ＭＳ 明朝" w:hint="eastAsia"/>
          <w:sz w:val="22"/>
        </w:rPr>
        <w:t xml:space="preserve">　</w:t>
      </w:r>
      <w:r w:rsidR="00591B22">
        <w:rPr>
          <w:rFonts w:ascii="ＭＳ 明朝" w:eastAsia="ＭＳ 明朝" w:hAnsi="ＭＳ 明朝" w:hint="eastAsia"/>
          <w:sz w:val="22"/>
        </w:rPr>
        <w:t xml:space="preserve">　</w:t>
      </w:r>
      <w:r w:rsidR="00A4749F">
        <w:rPr>
          <w:rFonts w:ascii="ＭＳ 明朝" w:eastAsia="ＭＳ 明朝" w:hAnsi="ＭＳ 明朝" w:hint="eastAsia"/>
          <w:sz w:val="22"/>
        </w:rPr>
        <w:t xml:space="preserve">　</w:t>
      </w:r>
      <w:r w:rsidR="00591B22">
        <w:rPr>
          <w:rFonts w:ascii="ＭＳ 明朝" w:eastAsia="ＭＳ 明朝" w:hAnsi="ＭＳ 明朝" w:hint="eastAsia"/>
          <w:sz w:val="22"/>
        </w:rPr>
        <w:t>事業所を</w:t>
      </w:r>
      <w:r w:rsidR="00825318">
        <w:rPr>
          <w:rFonts w:ascii="ＭＳ 明朝" w:eastAsia="ＭＳ 明朝" w:hAnsi="ＭＳ 明朝" w:hint="eastAsia"/>
          <w:sz w:val="22"/>
        </w:rPr>
        <w:t>休業</w:t>
      </w:r>
      <w:r w:rsidR="00591B22">
        <w:rPr>
          <w:rFonts w:ascii="ＭＳ 明朝" w:eastAsia="ＭＳ 明朝" w:hAnsi="ＭＳ 明朝" w:hint="eastAsia"/>
          <w:sz w:val="22"/>
        </w:rPr>
        <w:t>する場合は</w:t>
      </w:r>
      <w:r w:rsidR="00825318">
        <w:rPr>
          <w:rFonts w:ascii="ＭＳ 明朝" w:eastAsia="ＭＳ 明朝" w:hAnsi="ＭＳ 明朝" w:hint="eastAsia"/>
          <w:sz w:val="22"/>
        </w:rPr>
        <w:t>、従来からお願いしていますとおり別添の様式にて</w:t>
      </w:r>
      <w:r w:rsidR="00DD1615">
        <w:rPr>
          <w:rFonts w:ascii="ＭＳ 明朝" w:eastAsia="ＭＳ 明朝" w:hAnsi="ＭＳ 明朝" w:hint="eastAsia"/>
          <w:sz w:val="22"/>
        </w:rPr>
        <w:t>県（</w:t>
      </w:r>
      <w:r w:rsidR="00591B22">
        <w:rPr>
          <w:rFonts w:ascii="ＭＳ 明朝" w:eastAsia="ＭＳ 明朝" w:hAnsi="ＭＳ 明朝" w:hint="eastAsia"/>
          <w:sz w:val="22"/>
        </w:rPr>
        <w:t>金沢市</w:t>
      </w:r>
      <w:r w:rsidR="00DD1615">
        <w:rPr>
          <w:rFonts w:ascii="ＭＳ 明朝" w:eastAsia="ＭＳ 明朝" w:hAnsi="ＭＳ 明朝" w:hint="eastAsia"/>
          <w:sz w:val="22"/>
        </w:rPr>
        <w:t>内の</w:t>
      </w:r>
      <w:r w:rsidR="00A4749F">
        <w:rPr>
          <w:rFonts w:ascii="ＭＳ 明朝" w:eastAsia="ＭＳ 明朝" w:hAnsi="ＭＳ 明朝" w:hint="eastAsia"/>
          <w:sz w:val="22"/>
        </w:rPr>
        <w:t>事業所等については金沢市</w:t>
      </w:r>
      <w:r w:rsidR="00591B22">
        <w:rPr>
          <w:rFonts w:ascii="ＭＳ 明朝" w:eastAsia="ＭＳ 明朝" w:hAnsi="ＭＳ 明朝" w:hint="eastAsia"/>
          <w:sz w:val="22"/>
        </w:rPr>
        <w:t>）に</w:t>
      </w:r>
      <w:r w:rsidR="00825318">
        <w:rPr>
          <w:rFonts w:ascii="ＭＳ 明朝" w:eastAsia="ＭＳ 明朝" w:hAnsi="ＭＳ 明朝" w:hint="eastAsia"/>
          <w:sz w:val="22"/>
        </w:rPr>
        <w:t>報告</w:t>
      </w:r>
      <w:r w:rsidR="00591B22">
        <w:rPr>
          <w:rFonts w:ascii="ＭＳ 明朝" w:eastAsia="ＭＳ 明朝" w:hAnsi="ＭＳ 明朝" w:hint="eastAsia"/>
          <w:sz w:val="22"/>
        </w:rPr>
        <w:t>を願います</w:t>
      </w:r>
      <w:r w:rsidR="00825318">
        <w:rPr>
          <w:rFonts w:ascii="ＭＳ 明朝" w:eastAsia="ＭＳ 明朝" w:hAnsi="ＭＳ 明朝" w:hint="eastAsia"/>
          <w:sz w:val="22"/>
        </w:rPr>
        <w:t>。</w:t>
      </w:r>
    </w:p>
    <w:sectPr w:rsidR="008921F0" w:rsidRPr="00781EC5" w:rsidSect="00825318">
      <w:pgSz w:w="11906" w:h="16838"/>
      <w:pgMar w:top="1531" w:right="1418"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BCF" w:rsidRDefault="002E3BCF" w:rsidP="003730DC">
      <w:r>
        <w:separator/>
      </w:r>
    </w:p>
  </w:endnote>
  <w:endnote w:type="continuationSeparator" w:id="0">
    <w:p w:rsidR="002E3BCF" w:rsidRDefault="002E3BCF" w:rsidP="00373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BCF" w:rsidRDefault="002E3BCF" w:rsidP="003730DC">
      <w:r>
        <w:separator/>
      </w:r>
    </w:p>
  </w:footnote>
  <w:footnote w:type="continuationSeparator" w:id="0">
    <w:p w:rsidR="002E3BCF" w:rsidRDefault="002E3BCF" w:rsidP="003730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444"/>
    <w:rsid w:val="00025FB3"/>
    <w:rsid w:val="00061822"/>
    <w:rsid w:val="00086105"/>
    <w:rsid w:val="0009119E"/>
    <w:rsid w:val="000E772E"/>
    <w:rsid w:val="000F557C"/>
    <w:rsid w:val="00157E50"/>
    <w:rsid w:val="00186811"/>
    <w:rsid w:val="002E1C94"/>
    <w:rsid w:val="002E3BCF"/>
    <w:rsid w:val="0030722C"/>
    <w:rsid w:val="003559CF"/>
    <w:rsid w:val="003730DC"/>
    <w:rsid w:val="003B0444"/>
    <w:rsid w:val="003E0291"/>
    <w:rsid w:val="003F2667"/>
    <w:rsid w:val="004942D6"/>
    <w:rsid w:val="004C609E"/>
    <w:rsid w:val="004E2CA0"/>
    <w:rsid w:val="004E5CB6"/>
    <w:rsid w:val="0052654A"/>
    <w:rsid w:val="00591B22"/>
    <w:rsid w:val="005B7151"/>
    <w:rsid w:val="00616A9F"/>
    <w:rsid w:val="006576AF"/>
    <w:rsid w:val="00662396"/>
    <w:rsid w:val="006D0109"/>
    <w:rsid w:val="0070511A"/>
    <w:rsid w:val="00716FC0"/>
    <w:rsid w:val="00762F7D"/>
    <w:rsid w:val="00781EC5"/>
    <w:rsid w:val="007915E7"/>
    <w:rsid w:val="00825318"/>
    <w:rsid w:val="008921F0"/>
    <w:rsid w:val="008E690B"/>
    <w:rsid w:val="00901CF8"/>
    <w:rsid w:val="00924688"/>
    <w:rsid w:val="00984C37"/>
    <w:rsid w:val="009D4FBD"/>
    <w:rsid w:val="00A33419"/>
    <w:rsid w:val="00A4749F"/>
    <w:rsid w:val="00A52CF9"/>
    <w:rsid w:val="00AD1185"/>
    <w:rsid w:val="00B3052E"/>
    <w:rsid w:val="00B31F81"/>
    <w:rsid w:val="00B50D22"/>
    <w:rsid w:val="00B84D72"/>
    <w:rsid w:val="00BE14D7"/>
    <w:rsid w:val="00C06FFE"/>
    <w:rsid w:val="00C81A4E"/>
    <w:rsid w:val="00C841B9"/>
    <w:rsid w:val="00CE49E9"/>
    <w:rsid w:val="00CF34B8"/>
    <w:rsid w:val="00CF3B64"/>
    <w:rsid w:val="00D22EAD"/>
    <w:rsid w:val="00D65D88"/>
    <w:rsid w:val="00DA60B1"/>
    <w:rsid w:val="00DA6A20"/>
    <w:rsid w:val="00DD1615"/>
    <w:rsid w:val="00DE381F"/>
    <w:rsid w:val="00E2115F"/>
    <w:rsid w:val="00E226A1"/>
    <w:rsid w:val="00EB5688"/>
    <w:rsid w:val="00EB6BAC"/>
    <w:rsid w:val="00EE1313"/>
    <w:rsid w:val="00EF2F77"/>
    <w:rsid w:val="00F45DBB"/>
    <w:rsid w:val="00F72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CCC4052-7D02-4E5B-9606-3B3DAFD73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0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30DC"/>
    <w:pPr>
      <w:tabs>
        <w:tab w:val="center" w:pos="4252"/>
        <w:tab w:val="right" w:pos="8504"/>
      </w:tabs>
      <w:snapToGrid w:val="0"/>
    </w:pPr>
  </w:style>
  <w:style w:type="character" w:customStyle="1" w:styleId="a4">
    <w:name w:val="ヘッダー (文字)"/>
    <w:basedOn w:val="a0"/>
    <w:link w:val="a3"/>
    <w:uiPriority w:val="99"/>
    <w:rsid w:val="003730DC"/>
  </w:style>
  <w:style w:type="paragraph" w:styleId="a5">
    <w:name w:val="footer"/>
    <w:basedOn w:val="a"/>
    <w:link w:val="a6"/>
    <w:uiPriority w:val="99"/>
    <w:unhideWhenUsed/>
    <w:rsid w:val="003730DC"/>
    <w:pPr>
      <w:tabs>
        <w:tab w:val="center" w:pos="4252"/>
        <w:tab w:val="right" w:pos="8504"/>
      </w:tabs>
      <w:snapToGrid w:val="0"/>
    </w:pPr>
  </w:style>
  <w:style w:type="character" w:customStyle="1" w:styleId="a6">
    <w:name w:val="フッター (文字)"/>
    <w:basedOn w:val="a0"/>
    <w:link w:val="a5"/>
    <w:uiPriority w:val="99"/>
    <w:rsid w:val="003730DC"/>
  </w:style>
  <w:style w:type="paragraph" w:styleId="a7">
    <w:name w:val="Date"/>
    <w:basedOn w:val="a"/>
    <w:next w:val="a"/>
    <w:link w:val="a8"/>
    <w:uiPriority w:val="99"/>
    <w:semiHidden/>
    <w:unhideWhenUsed/>
    <w:rsid w:val="003730DC"/>
  </w:style>
  <w:style w:type="character" w:customStyle="1" w:styleId="a8">
    <w:name w:val="日付 (文字)"/>
    <w:basedOn w:val="a0"/>
    <w:link w:val="a7"/>
    <w:uiPriority w:val="99"/>
    <w:semiHidden/>
    <w:rsid w:val="003730DC"/>
  </w:style>
  <w:style w:type="paragraph" w:styleId="a9">
    <w:name w:val="Note Heading"/>
    <w:basedOn w:val="a"/>
    <w:next w:val="a"/>
    <w:link w:val="aa"/>
    <w:uiPriority w:val="99"/>
    <w:unhideWhenUsed/>
    <w:rsid w:val="00781EC5"/>
    <w:pPr>
      <w:jc w:val="center"/>
    </w:pPr>
    <w:rPr>
      <w:rFonts w:ascii="ＭＳ 明朝" w:eastAsia="ＭＳ 明朝" w:hAnsi="ＭＳ 明朝"/>
      <w:sz w:val="22"/>
    </w:rPr>
  </w:style>
  <w:style w:type="character" w:customStyle="1" w:styleId="aa">
    <w:name w:val="記 (文字)"/>
    <w:basedOn w:val="a0"/>
    <w:link w:val="a9"/>
    <w:uiPriority w:val="99"/>
    <w:rsid w:val="00781EC5"/>
    <w:rPr>
      <w:rFonts w:ascii="ＭＳ 明朝" w:eastAsia="ＭＳ 明朝" w:hAnsi="ＭＳ 明朝"/>
      <w:sz w:val="22"/>
    </w:rPr>
  </w:style>
  <w:style w:type="paragraph" w:styleId="ab">
    <w:name w:val="Closing"/>
    <w:basedOn w:val="a"/>
    <w:link w:val="ac"/>
    <w:uiPriority w:val="99"/>
    <w:unhideWhenUsed/>
    <w:rsid w:val="00781EC5"/>
    <w:pPr>
      <w:jc w:val="right"/>
    </w:pPr>
    <w:rPr>
      <w:rFonts w:ascii="ＭＳ 明朝" w:eastAsia="ＭＳ 明朝" w:hAnsi="ＭＳ 明朝"/>
      <w:sz w:val="22"/>
    </w:rPr>
  </w:style>
  <w:style w:type="character" w:customStyle="1" w:styleId="ac">
    <w:name w:val="結語 (文字)"/>
    <w:basedOn w:val="a0"/>
    <w:link w:val="ab"/>
    <w:uiPriority w:val="99"/>
    <w:rsid w:val="00781EC5"/>
    <w:rPr>
      <w:rFonts w:ascii="ＭＳ 明朝" w:eastAsia="ＭＳ 明朝" w:hAnsi="ＭＳ 明朝"/>
      <w:sz w:val="22"/>
    </w:rPr>
  </w:style>
  <w:style w:type="paragraph" w:styleId="ad">
    <w:name w:val="Balloon Text"/>
    <w:basedOn w:val="a"/>
    <w:link w:val="ae"/>
    <w:uiPriority w:val="99"/>
    <w:semiHidden/>
    <w:unhideWhenUsed/>
    <w:rsid w:val="00025F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25F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03D1D-5361-4578-ACB6-CFDBC69D5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石川県庁</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西山　健登</dc:creator>
  <cp:keywords/>
  <dc:description/>
  <cp:lastModifiedBy>西山　健登</cp:lastModifiedBy>
  <cp:revision>2</cp:revision>
  <cp:lastPrinted>2020-04-17T05:09:00Z</cp:lastPrinted>
  <dcterms:created xsi:type="dcterms:W3CDTF">2020-04-17T08:44:00Z</dcterms:created>
  <dcterms:modified xsi:type="dcterms:W3CDTF">2020-04-17T08:44:00Z</dcterms:modified>
</cp:coreProperties>
</file>