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C5" w:rsidRDefault="002565E6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25CC5" w:rsidRDefault="002565E6">
      <w:pPr>
        <w:jc w:val="center"/>
      </w:pPr>
      <w:r>
        <w:rPr>
          <w:rFonts w:hint="eastAsia"/>
          <w:spacing w:val="105"/>
        </w:rPr>
        <w:t>工場・危険物調</w:t>
      </w:r>
      <w:r>
        <w:rPr>
          <w:rFonts w:hint="eastAsia"/>
        </w:rPr>
        <w:t>書</w:t>
      </w:r>
    </w:p>
    <w:p w:rsidR="00825CC5" w:rsidRDefault="002565E6">
      <w:pPr>
        <w:overflowPunct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54"/>
        <w:gridCol w:w="3248"/>
      </w:tblGrid>
      <w:tr w:rsidR="00825CC5"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jc w:val="right"/>
            </w:pPr>
            <w:r>
              <w:rPr>
                <w:rFonts w:hint="eastAsia"/>
              </w:rPr>
              <w:t>建築主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CC5" w:rsidRDefault="002565E6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825CC5" w:rsidRDefault="002565E6" w:rsidP="009277D6">
            <w:pPr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9277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825CC5" w:rsidRDefault="002565E6">
      <w:pPr>
        <w:spacing w:after="120"/>
      </w:pPr>
      <w:r>
        <w:rPr>
          <w:rFonts w:hint="eastAsia"/>
        </w:rPr>
        <w:t xml:space="preserve">　工場等の計画について下記に相違ありません。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1106"/>
        <w:gridCol w:w="700"/>
        <w:gridCol w:w="693"/>
        <w:gridCol w:w="399"/>
        <w:gridCol w:w="42"/>
        <w:gridCol w:w="952"/>
        <w:gridCol w:w="84"/>
        <w:gridCol w:w="910"/>
        <w:gridCol w:w="224"/>
        <w:gridCol w:w="727"/>
        <w:gridCol w:w="109"/>
        <w:gridCol w:w="17"/>
        <w:gridCol w:w="112"/>
        <w:gridCol w:w="907"/>
        <w:gridCol w:w="56"/>
        <w:gridCol w:w="963"/>
      </w:tblGrid>
      <w:tr w:rsidR="00825CC5">
        <w:trPr>
          <w:cantSplit/>
          <w:trHeight w:hRule="exact" w:val="493"/>
        </w:trPr>
        <w:tc>
          <w:tcPr>
            <w:tcW w:w="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工場関係事</w:t>
            </w:r>
            <w:r>
              <w:rPr>
                <w:rFonts w:hint="eastAsia"/>
              </w:rPr>
              <w:t>項</w:t>
            </w:r>
          </w:p>
        </w:tc>
        <w:tc>
          <w:tcPr>
            <w:tcW w:w="18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6195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(2)</w:t>
            </w:r>
            <w:r>
              <w:rPr>
                <w:rFonts w:hint="eastAsia"/>
              </w:rPr>
              <w:t xml:space="preserve">　作業場床面積</w:t>
            </w:r>
          </w:p>
        </w:tc>
      </w:tr>
      <w:tr w:rsidR="00825CC5">
        <w:trPr>
          <w:cantSplit/>
          <w:trHeight w:hRule="exact" w:val="493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0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96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9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25CC5">
        <w:trPr>
          <w:cantSplit/>
          <w:trHeight w:hRule="exact" w:val="493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原料</w:t>
            </w:r>
            <w:r>
              <w:rPr>
                <w:rFonts w:hint="eastAsia"/>
              </w:rPr>
              <w:t>名</w:t>
            </w:r>
          </w:p>
        </w:tc>
        <w:tc>
          <w:tcPr>
            <w:tcW w:w="217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spacing w:val="48"/>
              </w:rPr>
              <w:t>1</w:t>
            </w:r>
            <w:r>
              <w:rPr>
                <w:rFonts w:hint="eastAsia"/>
                <w:spacing w:val="24"/>
              </w:rPr>
              <w:t>日の処理</w:t>
            </w:r>
            <w:r>
              <w:rPr>
                <w:rFonts w:hint="eastAsia"/>
              </w:rPr>
              <w:t>量</w:t>
            </w:r>
          </w:p>
        </w:tc>
        <w:tc>
          <w:tcPr>
            <w:tcW w:w="18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4"/>
              </w:rPr>
              <w:t>製品</w:t>
            </w:r>
            <w:r>
              <w:rPr>
                <w:rFonts w:hint="eastAsia"/>
              </w:rPr>
              <w:t>名</w:t>
            </w:r>
          </w:p>
        </w:tc>
        <w:tc>
          <w:tcPr>
            <w:tcW w:w="216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spacing w:val="48"/>
              </w:rPr>
              <w:t>1</w:t>
            </w:r>
            <w:r>
              <w:rPr>
                <w:rFonts w:hint="eastAsia"/>
                <w:spacing w:val="24"/>
              </w:rPr>
              <w:t>日の製品</w:t>
            </w:r>
            <w:r>
              <w:rPr>
                <w:rFonts w:hint="eastAsia"/>
              </w:rPr>
              <w:t>量</w:t>
            </w:r>
          </w:p>
        </w:tc>
      </w:tr>
      <w:tr w:rsidR="00825CC5">
        <w:trPr>
          <w:cantSplit/>
          <w:trHeight w:hRule="exact" w:val="493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25CC5">
        <w:trPr>
          <w:cantSplit/>
          <w:trHeight w:hRule="exact" w:val="493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(7)</w:t>
            </w:r>
            <w:r>
              <w:rPr>
                <w:rFonts w:hint="eastAsia"/>
              </w:rPr>
              <w:t xml:space="preserve">　機械の種類</w:t>
            </w:r>
          </w:p>
        </w:tc>
        <w:tc>
          <w:tcPr>
            <w:tcW w:w="308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>
              <w:t>(8)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機械台数</w:t>
            </w:r>
            <w:r>
              <w:t>(</w:t>
            </w:r>
            <w:r>
              <w:rPr>
                <w:rFonts w:hint="eastAsia"/>
              </w:rPr>
              <w:t>台</w:t>
            </w:r>
            <w:r>
              <w:t>)</w:t>
            </w:r>
          </w:p>
        </w:tc>
        <w:tc>
          <w:tcPr>
            <w:tcW w:w="311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(9)</w:t>
            </w:r>
            <w:r>
              <w:rPr>
                <w:rFonts w:hint="eastAsia"/>
              </w:rPr>
              <w:t xml:space="preserve">　原動機の出力</w:t>
            </w:r>
            <w:r>
              <w:t>(kW)</w:t>
            </w:r>
          </w:p>
        </w:tc>
      </w:tr>
      <w:tr w:rsidR="00825CC5">
        <w:trPr>
          <w:cantSplit/>
          <w:trHeight w:hRule="exact" w:val="493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既設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07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</w:t>
            </w:r>
          </w:p>
        </w:tc>
        <w:tc>
          <w:tcPr>
            <w:tcW w:w="10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既設</w:t>
            </w:r>
          </w:p>
        </w:tc>
        <w:tc>
          <w:tcPr>
            <w:tcW w:w="10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825CC5">
        <w:trPr>
          <w:cantSplit/>
          <w:trHeight w:val="707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25CC5">
        <w:trPr>
          <w:cantSplit/>
          <w:trHeight w:hRule="exact" w:val="493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9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25CC5">
        <w:trPr>
          <w:cantSplit/>
          <w:trHeight w:val="1517"/>
        </w:trPr>
        <w:tc>
          <w:tcPr>
            <w:tcW w:w="504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２　作業方法</w:t>
            </w:r>
          </w:p>
        </w:tc>
        <w:tc>
          <w:tcPr>
            <w:tcW w:w="8001" w:type="dxa"/>
            <w:gridSpan w:val="1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25CC5">
        <w:trPr>
          <w:cantSplit/>
          <w:trHeight w:hRule="exact" w:val="493"/>
        </w:trPr>
        <w:tc>
          <w:tcPr>
            <w:tcW w:w="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３　危険物関係事項</w:t>
            </w:r>
          </w:p>
        </w:tc>
        <w:tc>
          <w:tcPr>
            <w:tcW w:w="1106" w:type="dxa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05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"/>
              </w:rPr>
              <w:t>最大貯蔵</w:t>
            </w:r>
            <w:r>
              <w:rPr>
                <w:rFonts w:hint="eastAsia"/>
              </w:rPr>
              <w:t>量</w:t>
            </w:r>
          </w:p>
        </w:tc>
        <w:tc>
          <w:tcPr>
            <w:tcW w:w="20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"/>
              </w:rPr>
              <w:t>最大処理</w:t>
            </w:r>
            <w:r>
              <w:rPr>
                <w:rFonts w:hint="eastAsia"/>
              </w:rPr>
              <w:t>量</w:t>
            </w:r>
          </w:p>
        </w:tc>
      </w:tr>
      <w:tr w:rsidR="00825CC5">
        <w:trPr>
          <w:cantSplit/>
          <w:trHeight w:hRule="exact" w:val="493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3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25CC5">
        <w:trPr>
          <w:cantSplit/>
          <w:trHeight w:val="721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3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25CC5">
        <w:trPr>
          <w:cantSplit/>
          <w:trHeight w:hRule="exact" w:val="493"/>
        </w:trPr>
        <w:tc>
          <w:tcPr>
            <w:tcW w:w="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825CC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25CC5">
        <w:trPr>
          <w:cantSplit/>
          <w:trHeight w:val="1531"/>
        </w:trPr>
        <w:tc>
          <w:tcPr>
            <w:tcW w:w="504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４　参考事項</w:t>
            </w:r>
          </w:p>
        </w:tc>
        <w:tc>
          <w:tcPr>
            <w:tcW w:w="8001" w:type="dxa"/>
            <w:gridSpan w:val="1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CC5" w:rsidRDefault="002565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5CC5" w:rsidRDefault="002565E6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備考</w:t>
      </w:r>
    </w:p>
    <w:p w:rsidR="00825CC5" w:rsidRDefault="002565E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の</w:t>
      </w:r>
      <w:r>
        <w:t>(1)</w:t>
      </w:r>
      <w:r>
        <w:rPr>
          <w:rFonts w:hint="eastAsia"/>
        </w:rPr>
        <w:t>欄は、工場の業態が分かるように記入してください。</w:t>
      </w:r>
    </w:p>
    <w:p w:rsidR="00825CC5" w:rsidRDefault="002565E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の</w:t>
      </w:r>
      <w:r>
        <w:t>(3)</w:t>
      </w:r>
      <w:r>
        <w:rPr>
          <w:rFonts w:hint="eastAsia"/>
        </w:rPr>
        <w:t>欄は、工場に搬入される時の原料の品名を記入してください。</w:t>
      </w:r>
    </w:p>
    <w:p w:rsidR="00825CC5" w:rsidRDefault="002565E6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欄は、作業工程の順に従つて具体的に記入してください。外注部分については、その旨を明記してください。</w:t>
      </w:r>
    </w:p>
    <w:p w:rsidR="00825CC5" w:rsidRDefault="002565E6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欄は、工場については創立年月日、略歴、過去に受けた確認又は許可の概要、工員数等を、危険物については政令第</w:t>
      </w:r>
      <w:r>
        <w:t>116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項の比率等を記入してください。</w:t>
      </w:r>
    </w:p>
    <w:p w:rsidR="00825CC5" w:rsidRDefault="002565E6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記入欄が不足する場合は、別紙に必要な事項を記入し添えてください。</w:t>
      </w:r>
    </w:p>
    <w:sectPr w:rsidR="00825CC5">
      <w:pgSz w:w="11906" w:h="16838" w:code="9"/>
      <w:pgMar w:top="1134" w:right="1701" w:bottom="1134" w:left="1701" w:header="284" w:footer="284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C5"/>
    <w:rsid w:val="000E6FD4"/>
    <w:rsid w:val="002565E6"/>
    <w:rsid w:val="004C7651"/>
    <w:rsid w:val="00825CC5"/>
    <w:rsid w:val="009277D6"/>
    <w:rsid w:val="00C1726E"/>
    <w:rsid w:val="00E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A373B-4A4E-4A84-B074-14669E7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E6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E6F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別記第1号様式(第3条関係)</vt:lpstr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subject/>
  <dc:creator>(株)ぎょうせい</dc:creator>
  <cp:keywords/>
  <dc:description/>
  <cp:lastModifiedBy>東山　剛</cp:lastModifiedBy>
  <cp:revision>2</cp:revision>
  <cp:lastPrinted>2021-02-01T06:07:00Z</cp:lastPrinted>
  <dcterms:created xsi:type="dcterms:W3CDTF">2021-03-30T10:57:00Z</dcterms:created>
  <dcterms:modified xsi:type="dcterms:W3CDTF">2021-03-30T10:57:00Z</dcterms:modified>
</cp:coreProperties>
</file>