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C37A" w14:textId="77777777" w:rsidR="00BB04B9" w:rsidRPr="00907238" w:rsidRDefault="008D6CFD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4E3D" wp14:editId="59CE4B4E">
                <wp:simplePos x="0" y="0"/>
                <wp:positionH relativeFrom="column">
                  <wp:posOffset>-95250</wp:posOffset>
                </wp:positionH>
                <wp:positionV relativeFrom="paragraph">
                  <wp:posOffset>-124460</wp:posOffset>
                </wp:positionV>
                <wp:extent cx="160972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CD20" id="正方形/長方形 1" o:spid="_x0000_s1026" style="position:absolute;left:0;text-align:left;margin-left:-7.5pt;margin-top:-9.8pt;width:126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" fillcolor="window" stroked="f" strokeweight="1pt"/>
            </w:pict>
          </mc:Fallback>
        </mc:AlternateConten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（参考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022BD905" w14:textId="77777777"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14:paraId="6731430C" w14:textId="77777777"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7E5FFF9" w14:textId="77777777"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14:paraId="7D99D16A" w14:textId="2DD5C353" w:rsidR="004B72DA" w:rsidRPr="00907238" w:rsidRDefault="00DA324A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石川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県知事 様</w:t>
      </w:r>
    </w:p>
    <w:p w14:paraId="1103C72C" w14:textId="77777777"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14:paraId="58FC999B" w14:textId="77777777"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14:paraId="6D9DB91B" w14:textId="77777777"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14:paraId="56D32CEE" w14:textId="77777777"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</w:p>
    <w:p w14:paraId="7E6F847E" w14:textId="77777777"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73AD468" w14:textId="77777777"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14:paraId="46F34C5C" w14:textId="77777777"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EC53032" w14:textId="77777777"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6DD6F901" w14:textId="77777777"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8D6CF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6B1B8B87" w14:textId="77777777"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1AC4B71A" w14:textId="77777777"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14:paraId="07B11A12" w14:textId="77777777" w:rsidR="002123E5" w:rsidRPr="00907238" w:rsidRDefault="002123E5" w:rsidP="004B72DA">
      <w:pPr>
        <w:rPr>
          <w:color w:val="000000" w:themeColor="text1"/>
        </w:rPr>
      </w:pPr>
    </w:p>
    <w:p w14:paraId="3041CBCE" w14:textId="77777777"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14:paraId="67345834" w14:textId="77777777"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14:paraId="5E28AFD6" w14:textId="77777777"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14:paraId="59EE82A0" w14:textId="77777777"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14:paraId="2E1624D2" w14:textId="77777777"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14:paraId="228F46F6" w14:textId="77777777"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14:paraId="6DA20775" w14:textId="77777777"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14:paraId="7C050744" w14:textId="77777777"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14:paraId="67F4ADF7" w14:textId="77777777"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14:paraId="30C2DD15" w14:textId="77777777"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967DB" w14:textId="77777777" w:rsidR="00370273" w:rsidRDefault="00370273" w:rsidP="00370273">
      <w:r>
        <w:separator/>
      </w:r>
    </w:p>
  </w:endnote>
  <w:endnote w:type="continuationSeparator" w:id="0">
    <w:p w14:paraId="60B47611" w14:textId="77777777"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E4AC" w14:textId="77777777" w:rsidR="00370273" w:rsidRDefault="00370273" w:rsidP="00370273">
      <w:r>
        <w:separator/>
      </w:r>
    </w:p>
  </w:footnote>
  <w:footnote w:type="continuationSeparator" w:id="0">
    <w:p w14:paraId="06408815" w14:textId="77777777"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803542">
    <w:abstractNumId w:val="4"/>
  </w:num>
  <w:num w:numId="2" w16cid:durableId="1444808960">
    <w:abstractNumId w:val="2"/>
  </w:num>
  <w:num w:numId="3" w16cid:durableId="2126464988">
    <w:abstractNumId w:val="1"/>
  </w:num>
  <w:num w:numId="4" w16cid:durableId="605121410">
    <w:abstractNumId w:val="0"/>
  </w:num>
  <w:num w:numId="5" w16cid:durableId="1184906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250FF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D6CFD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DA324A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4844D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2021-03-26T00:11:00Z</cp:lastPrinted>
  <dcterms:created xsi:type="dcterms:W3CDTF">2024-05-22T03:10:00Z</dcterms:created>
  <dcterms:modified xsi:type="dcterms:W3CDTF">2024-05-22T03:10:00Z</dcterms:modified>
</cp:coreProperties>
</file>