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0544E" w14:textId="7F48D8F5" w:rsidR="00CB6967" w:rsidRPr="005F32C1" w:rsidRDefault="00AD449A" w:rsidP="00231084">
      <w:pPr>
        <w:jc w:val="center"/>
        <w:rPr>
          <w:rFonts w:ascii="HGP創英角ｺﾞｼｯｸUB" w:eastAsia="HGP創英角ｺﾞｼｯｸUB" w:hAnsi="HGP創英角ｺﾞｼｯｸUB"/>
          <w:sz w:val="28"/>
          <w:szCs w:val="28"/>
        </w:rPr>
      </w:pPr>
      <w:bookmarkStart w:id="0" w:name="_GoBack"/>
      <w:bookmarkEnd w:id="0"/>
      <w:r w:rsidRPr="005F32C1">
        <w:rPr>
          <w:rFonts w:ascii="HGP創英角ｺﾞｼｯｸUB" w:eastAsia="HGP創英角ｺﾞｼｯｸUB" w:hAnsi="HGP創英角ｺﾞｼｯｸUB" w:hint="eastAsia"/>
          <w:sz w:val="28"/>
          <w:szCs w:val="28"/>
        </w:rPr>
        <w:t>蓮井病院</w:t>
      </w:r>
      <w:r w:rsidR="00CB6967" w:rsidRPr="005F32C1">
        <w:rPr>
          <w:rFonts w:ascii="HGP創英角ｺﾞｼｯｸUB" w:eastAsia="HGP創英角ｺﾞｼｯｸUB" w:hAnsi="HGP創英角ｺﾞｼｯｸUB" w:hint="eastAsia"/>
          <w:sz w:val="28"/>
          <w:szCs w:val="28"/>
        </w:rPr>
        <w:t>における</w:t>
      </w:r>
      <w:r w:rsidRPr="005F32C1">
        <w:rPr>
          <w:rFonts w:ascii="HGP創英角ｺﾞｼｯｸUB" w:eastAsia="HGP創英角ｺﾞｼｯｸUB" w:hAnsi="HGP創英角ｺﾞｼｯｸUB" w:hint="eastAsia"/>
          <w:sz w:val="28"/>
          <w:szCs w:val="28"/>
        </w:rPr>
        <w:t>病院再開</w:t>
      </w:r>
      <w:r w:rsidR="00CB6967" w:rsidRPr="005F32C1">
        <w:rPr>
          <w:rFonts w:ascii="HGP創英角ｺﾞｼｯｸUB" w:eastAsia="HGP創英角ｺﾞｼｯｸUB" w:hAnsi="HGP創英角ｺﾞｼｯｸUB" w:hint="eastAsia"/>
          <w:sz w:val="28"/>
          <w:szCs w:val="28"/>
        </w:rPr>
        <w:t>について</w:t>
      </w:r>
    </w:p>
    <w:p w14:paraId="2BEF17EB" w14:textId="609715A9" w:rsidR="00CB6967" w:rsidRDefault="00CB6967" w:rsidP="00CB6967">
      <w:pPr>
        <w:jc w:val="left"/>
        <w:rPr>
          <w:rFonts w:asciiTheme="majorEastAsia" w:eastAsiaTheme="majorEastAsia" w:hAnsiTheme="majorEastAsia"/>
          <w:sz w:val="24"/>
        </w:rPr>
      </w:pPr>
    </w:p>
    <w:p w14:paraId="77628235" w14:textId="4DD48428" w:rsidR="009C7F82" w:rsidRDefault="009C7F82" w:rsidP="009C7F82">
      <w:pPr>
        <w:jc w:val="right"/>
        <w:rPr>
          <w:rFonts w:asciiTheme="majorEastAsia" w:eastAsiaTheme="majorEastAsia" w:hAnsiTheme="majorEastAsia"/>
          <w:sz w:val="24"/>
        </w:rPr>
      </w:pPr>
      <w:r>
        <w:rPr>
          <w:rFonts w:asciiTheme="majorEastAsia" w:eastAsiaTheme="majorEastAsia" w:hAnsiTheme="majorEastAsia" w:hint="eastAsia"/>
          <w:sz w:val="24"/>
        </w:rPr>
        <w:t>蓮井病院　開設者：蓮井克夫</w:t>
      </w:r>
    </w:p>
    <w:p w14:paraId="192A22C4" w14:textId="77777777" w:rsidR="009C7F82" w:rsidRPr="00AD449A" w:rsidRDefault="009C7F82" w:rsidP="00CB6967">
      <w:pPr>
        <w:jc w:val="left"/>
        <w:rPr>
          <w:rFonts w:asciiTheme="majorEastAsia" w:eastAsiaTheme="majorEastAsia" w:hAnsiTheme="majorEastAsia"/>
          <w:sz w:val="24"/>
        </w:rPr>
      </w:pPr>
    </w:p>
    <w:p w14:paraId="1F26D042" w14:textId="67FFDBE2" w:rsidR="00231084" w:rsidRPr="00AD449A" w:rsidRDefault="00626D62" w:rsidP="00872665">
      <w:pPr>
        <w:spacing w:afterLines="50" w:after="180"/>
        <w:jc w:val="left"/>
        <w:rPr>
          <w:rFonts w:asciiTheme="majorEastAsia" w:eastAsiaTheme="majorEastAsia" w:hAnsiTheme="majorEastAsia"/>
          <w:sz w:val="24"/>
        </w:rPr>
      </w:pPr>
      <w:r w:rsidRPr="00AD449A">
        <w:rPr>
          <w:rFonts w:asciiTheme="majorEastAsia" w:eastAsiaTheme="majorEastAsia" w:hAnsiTheme="majorEastAsia" w:hint="eastAsia"/>
          <w:b/>
          <w:sz w:val="24"/>
        </w:rPr>
        <w:t>１　経</w:t>
      </w:r>
      <w:r w:rsidR="00AD449A">
        <w:rPr>
          <w:rFonts w:asciiTheme="majorEastAsia" w:eastAsiaTheme="majorEastAsia" w:hAnsiTheme="majorEastAsia" w:hint="eastAsia"/>
          <w:b/>
          <w:sz w:val="24"/>
        </w:rPr>
        <w:t xml:space="preserve">　</w:t>
      </w:r>
      <w:r w:rsidRPr="00AD449A">
        <w:rPr>
          <w:rFonts w:asciiTheme="majorEastAsia" w:eastAsiaTheme="majorEastAsia" w:hAnsiTheme="majorEastAsia" w:hint="eastAsia"/>
          <w:b/>
          <w:sz w:val="24"/>
        </w:rPr>
        <w:t>緯</w:t>
      </w:r>
    </w:p>
    <w:p w14:paraId="2E3ED5C2" w14:textId="2FB25324" w:rsidR="00BC19A5" w:rsidRPr="00AF2E71" w:rsidRDefault="005F32C1" w:rsidP="005F32C1">
      <w:pPr>
        <w:ind w:firstLineChars="100" w:firstLine="240"/>
        <w:jc w:val="left"/>
        <w:rPr>
          <w:rFonts w:asciiTheme="majorEastAsia" w:eastAsiaTheme="majorEastAsia" w:hAnsiTheme="majorEastAsia"/>
          <w:sz w:val="24"/>
        </w:rPr>
      </w:pPr>
      <w:r w:rsidRPr="00AF2E71">
        <w:rPr>
          <w:rFonts w:asciiTheme="majorEastAsia" w:eastAsiaTheme="majorEastAsia" w:hAnsiTheme="majorEastAsia" w:hint="eastAsia"/>
          <w:sz w:val="24"/>
        </w:rPr>
        <w:t>本年</w:t>
      </w:r>
      <w:r w:rsidR="007825A2" w:rsidRPr="00AF2E71">
        <w:rPr>
          <w:rFonts w:asciiTheme="majorEastAsia" w:eastAsiaTheme="majorEastAsia" w:hAnsiTheme="majorEastAsia" w:hint="eastAsia"/>
          <w:sz w:val="24"/>
        </w:rPr>
        <w:t>３</w:t>
      </w:r>
      <w:r w:rsidRPr="00AF2E71">
        <w:rPr>
          <w:rFonts w:asciiTheme="majorEastAsia" w:eastAsiaTheme="majorEastAsia" w:hAnsiTheme="majorEastAsia" w:hint="eastAsia"/>
          <w:sz w:val="24"/>
        </w:rPr>
        <w:t>月より病院長蓮井克夫が体調を崩し、診療活動に支障をきたす恐れがあり、また新型コロナウィルスの感染拡大が懸念されていたことから、院内感染等の事を考慮して、病院を休止</w:t>
      </w:r>
      <w:r w:rsidR="00A132DF" w:rsidRPr="00AF2E71">
        <w:rPr>
          <w:rFonts w:asciiTheme="majorEastAsia" w:eastAsiaTheme="majorEastAsia" w:hAnsiTheme="majorEastAsia" w:hint="eastAsia"/>
          <w:sz w:val="24"/>
        </w:rPr>
        <w:t>いた</w:t>
      </w:r>
      <w:r w:rsidR="00CE559C" w:rsidRPr="00AF2E71">
        <w:rPr>
          <w:rFonts w:asciiTheme="majorEastAsia" w:eastAsiaTheme="majorEastAsia" w:hAnsiTheme="majorEastAsia" w:hint="eastAsia"/>
          <w:sz w:val="24"/>
        </w:rPr>
        <w:t>しました</w:t>
      </w:r>
      <w:r w:rsidRPr="00AF2E71">
        <w:rPr>
          <w:rFonts w:asciiTheme="majorEastAsia" w:eastAsiaTheme="majorEastAsia" w:hAnsiTheme="majorEastAsia" w:hint="eastAsia"/>
          <w:sz w:val="24"/>
        </w:rPr>
        <w:t>。</w:t>
      </w:r>
    </w:p>
    <w:p w14:paraId="33DD7789" w14:textId="46BAF3CF" w:rsidR="002300B4" w:rsidRPr="00AF2E71" w:rsidRDefault="002300B4" w:rsidP="002300B4">
      <w:pPr>
        <w:ind w:firstLineChars="100" w:firstLine="240"/>
        <w:jc w:val="left"/>
        <w:rPr>
          <w:rFonts w:asciiTheme="majorEastAsia" w:eastAsiaTheme="majorEastAsia" w:hAnsiTheme="majorEastAsia"/>
          <w:sz w:val="24"/>
        </w:rPr>
      </w:pPr>
      <w:r w:rsidRPr="00AF2E71">
        <w:rPr>
          <w:rFonts w:asciiTheme="majorEastAsia" w:eastAsiaTheme="majorEastAsia" w:hAnsiTheme="majorEastAsia" w:hint="eastAsia"/>
          <w:sz w:val="24"/>
        </w:rPr>
        <w:t>地域の方から、多くの再開要望の声</w:t>
      </w:r>
      <w:r w:rsidR="00CE559C" w:rsidRPr="00AF2E71">
        <w:rPr>
          <w:rFonts w:asciiTheme="majorEastAsia" w:eastAsiaTheme="majorEastAsia" w:hAnsiTheme="majorEastAsia" w:hint="eastAsia"/>
          <w:sz w:val="24"/>
        </w:rPr>
        <w:t>や</w:t>
      </w:r>
      <w:r w:rsidRPr="00AF2E71">
        <w:rPr>
          <w:rFonts w:asciiTheme="majorEastAsia" w:eastAsiaTheme="majorEastAsia" w:hAnsiTheme="majorEastAsia" w:hint="eastAsia"/>
          <w:sz w:val="24"/>
        </w:rPr>
        <w:t>加賀市の多くの方々のご支援もあ</w:t>
      </w:r>
      <w:r w:rsidR="00CE559C" w:rsidRPr="00AF2E71">
        <w:rPr>
          <w:rFonts w:asciiTheme="majorEastAsia" w:eastAsiaTheme="majorEastAsia" w:hAnsiTheme="majorEastAsia" w:hint="eastAsia"/>
          <w:sz w:val="24"/>
        </w:rPr>
        <w:t>り</w:t>
      </w:r>
      <w:r w:rsidRPr="00AF2E71">
        <w:rPr>
          <w:rFonts w:asciiTheme="majorEastAsia" w:eastAsiaTheme="majorEastAsia" w:hAnsiTheme="majorEastAsia" w:hint="eastAsia"/>
          <w:sz w:val="24"/>
        </w:rPr>
        <w:t>、</w:t>
      </w:r>
      <w:r w:rsidR="00CE559C" w:rsidRPr="00AF2E71">
        <w:rPr>
          <w:rFonts w:asciiTheme="majorEastAsia" w:eastAsiaTheme="majorEastAsia" w:hAnsiTheme="majorEastAsia" w:hint="eastAsia"/>
          <w:sz w:val="24"/>
        </w:rPr>
        <w:t>また</w:t>
      </w:r>
      <w:r w:rsidRPr="00AF2E71">
        <w:rPr>
          <w:rFonts w:asciiTheme="majorEastAsia" w:eastAsiaTheme="majorEastAsia" w:hAnsiTheme="majorEastAsia" w:hint="eastAsia"/>
          <w:sz w:val="24"/>
        </w:rPr>
        <w:t>今般、新しく管理医師を迎える</w:t>
      </w:r>
      <w:r w:rsidR="00CE559C" w:rsidRPr="00AF2E71">
        <w:rPr>
          <w:rFonts w:asciiTheme="majorEastAsia" w:eastAsiaTheme="majorEastAsia" w:hAnsiTheme="majorEastAsia" w:hint="eastAsia"/>
          <w:sz w:val="24"/>
        </w:rPr>
        <w:t>ことができたことから</w:t>
      </w:r>
      <w:r w:rsidRPr="00AF2E71">
        <w:rPr>
          <w:rFonts w:asciiTheme="majorEastAsia" w:eastAsiaTheme="majorEastAsia" w:hAnsiTheme="majorEastAsia" w:hint="eastAsia"/>
          <w:sz w:val="24"/>
        </w:rPr>
        <w:t>、50 年の歴史のある蓮井病院を</w:t>
      </w:r>
      <w:r w:rsidR="00CE559C" w:rsidRPr="00AF2E71">
        <w:rPr>
          <w:rFonts w:asciiTheme="majorEastAsia" w:eastAsiaTheme="majorEastAsia" w:hAnsiTheme="majorEastAsia" w:hint="eastAsia"/>
          <w:sz w:val="24"/>
        </w:rPr>
        <w:t>再開することとしたい。</w:t>
      </w:r>
    </w:p>
    <w:p w14:paraId="798C316C" w14:textId="6A4C1190" w:rsidR="007825A2" w:rsidRPr="00AF2E71" w:rsidRDefault="00CE559C" w:rsidP="002300B4">
      <w:pPr>
        <w:jc w:val="left"/>
        <w:rPr>
          <w:rFonts w:asciiTheme="majorEastAsia" w:eastAsiaTheme="majorEastAsia" w:hAnsiTheme="majorEastAsia"/>
          <w:sz w:val="24"/>
        </w:rPr>
      </w:pPr>
      <w:r w:rsidRPr="00AF2E71">
        <w:rPr>
          <w:rFonts w:asciiTheme="majorEastAsia" w:eastAsiaTheme="majorEastAsia" w:hAnsiTheme="majorEastAsia" w:hint="eastAsia"/>
          <w:sz w:val="24"/>
        </w:rPr>
        <w:t xml:space="preserve">　再開にあたっては、</w:t>
      </w:r>
      <w:r w:rsidR="002300B4" w:rsidRPr="00AF2E71">
        <w:rPr>
          <w:rFonts w:asciiTheme="majorEastAsia" w:eastAsiaTheme="majorEastAsia" w:hAnsiTheme="majorEastAsia" w:hint="eastAsia"/>
          <w:sz w:val="24"/>
        </w:rPr>
        <w:t>蓮井病院の役割を十分に認識したうえで地域の多くの方々により良い医療</w:t>
      </w:r>
      <w:r w:rsidRPr="00AF2E71">
        <w:rPr>
          <w:rFonts w:asciiTheme="majorEastAsia" w:eastAsiaTheme="majorEastAsia" w:hAnsiTheme="majorEastAsia" w:hint="eastAsia"/>
          <w:sz w:val="24"/>
        </w:rPr>
        <w:t>を</w:t>
      </w:r>
      <w:r w:rsidR="002300B4" w:rsidRPr="00AF2E71">
        <w:rPr>
          <w:rFonts w:asciiTheme="majorEastAsia" w:eastAsiaTheme="majorEastAsia" w:hAnsiTheme="majorEastAsia" w:hint="eastAsia"/>
          <w:sz w:val="24"/>
        </w:rPr>
        <w:t>提供し</w:t>
      </w:r>
      <w:r w:rsidRPr="00AF2E71">
        <w:rPr>
          <w:rFonts w:asciiTheme="majorEastAsia" w:eastAsiaTheme="majorEastAsia" w:hAnsiTheme="majorEastAsia" w:hint="eastAsia"/>
          <w:sz w:val="24"/>
        </w:rPr>
        <w:t>、</w:t>
      </w:r>
      <w:r w:rsidR="002300B4" w:rsidRPr="00AF2E71">
        <w:rPr>
          <w:rFonts w:asciiTheme="majorEastAsia" w:eastAsiaTheme="majorEastAsia" w:hAnsiTheme="majorEastAsia" w:hint="eastAsia"/>
          <w:sz w:val="24"/>
        </w:rPr>
        <w:t>今後も続く高齢化社会の対応だけではなく、慢性疾患の患者様の社会復帰のご支援ができる病院を目指してまいります。</w:t>
      </w:r>
    </w:p>
    <w:p w14:paraId="0AAF57BA" w14:textId="77777777" w:rsidR="00626D62" w:rsidRPr="00626D62" w:rsidRDefault="00626D62" w:rsidP="00626D62">
      <w:pPr>
        <w:jc w:val="left"/>
        <w:rPr>
          <w:rFonts w:asciiTheme="majorEastAsia" w:eastAsiaTheme="majorEastAsia" w:hAnsiTheme="majorEastAsia"/>
          <w:sz w:val="24"/>
        </w:rPr>
      </w:pPr>
    </w:p>
    <w:p w14:paraId="0E755536" w14:textId="1E50B15D" w:rsidR="00CB6967" w:rsidRPr="00AD449A" w:rsidRDefault="00626D62" w:rsidP="00626D62">
      <w:pPr>
        <w:spacing w:afterLines="50" w:after="180"/>
        <w:jc w:val="left"/>
        <w:rPr>
          <w:rFonts w:asciiTheme="majorEastAsia" w:eastAsiaTheme="majorEastAsia" w:hAnsiTheme="majorEastAsia"/>
          <w:b/>
          <w:sz w:val="24"/>
        </w:rPr>
      </w:pPr>
      <w:r w:rsidRPr="00AD449A">
        <w:rPr>
          <w:rFonts w:asciiTheme="majorEastAsia" w:eastAsiaTheme="majorEastAsia" w:hAnsiTheme="majorEastAsia" w:hint="eastAsia"/>
          <w:b/>
          <w:sz w:val="24"/>
        </w:rPr>
        <w:t>２</w:t>
      </w:r>
      <w:r w:rsidR="00AD449A" w:rsidRPr="00AD449A">
        <w:rPr>
          <w:rFonts w:asciiTheme="majorEastAsia" w:eastAsiaTheme="majorEastAsia" w:hAnsiTheme="majorEastAsia" w:hint="eastAsia"/>
          <w:b/>
          <w:sz w:val="24"/>
        </w:rPr>
        <w:t xml:space="preserve">　変更</w:t>
      </w:r>
      <w:r w:rsidRPr="00AD449A">
        <w:rPr>
          <w:rFonts w:asciiTheme="majorEastAsia" w:eastAsiaTheme="majorEastAsia" w:hAnsiTheme="majorEastAsia" w:hint="eastAsia"/>
          <w:b/>
          <w:sz w:val="24"/>
        </w:rPr>
        <w:t>の内容</w:t>
      </w:r>
    </w:p>
    <w:p w14:paraId="3CAF1E89" w14:textId="60BDA83F" w:rsidR="00802055" w:rsidRDefault="00CB6967" w:rsidP="005F32C1">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5F32C1">
        <w:rPr>
          <w:rFonts w:asciiTheme="majorEastAsia" w:eastAsiaTheme="majorEastAsia" w:hAnsiTheme="majorEastAsia" w:hint="eastAsia"/>
          <w:sz w:val="24"/>
        </w:rPr>
        <w:t>休床していた99</w:t>
      </w:r>
      <w:r>
        <w:rPr>
          <w:rFonts w:asciiTheme="majorEastAsia" w:eastAsiaTheme="majorEastAsia" w:hAnsiTheme="majorEastAsia" w:hint="eastAsia"/>
          <w:sz w:val="24"/>
        </w:rPr>
        <w:t>床</w:t>
      </w:r>
      <w:r w:rsidR="005F32C1">
        <w:rPr>
          <w:rFonts w:asciiTheme="majorEastAsia" w:eastAsiaTheme="majorEastAsia" w:hAnsiTheme="majorEastAsia" w:hint="eastAsia"/>
          <w:sz w:val="24"/>
        </w:rPr>
        <w:t>について、慢性期病床として再開</w:t>
      </w:r>
    </w:p>
    <w:p w14:paraId="66EC70B2" w14:textId="77777777" w:rsidR="007825A2" w:rsidRPr="00802055" w:rsidRDefault="007825A2" w:rsidP="005F32C1">
      <w:pPr>
        <w:jc w:val="left"/>
        <w:rPr>
          <w:rFonts w:asciiTheme="majorEastAsia" w:eastAsiaTheme="majorEastAsia" w:hAnsiTheme="majorEastAsia"/>
          <w:sz w:val="24"/>
        </w:rPr>
      </w:pPr>
    </w:p>
    <w:p w14:paraId="7E49AF26" w14:textId="77777777" w:rsidR="005F32C1" w:rsidRDefault="005F32C1" w:rsidP="00CB6967">
      <w:pPr>
        <w:jc w:val="left"/>
        <w:rPr>
          <w:rFonts w:asciiTheme="majorEastAsia" w:eastAsiaTheme="majorEastAsia" w:hAnsiTheme="majorEastAsia"/>
          <w:sz w:val="24"/>
        </w:rPr>
      </w:pPr>
    </w:p>
    <w:p w14:paraId="1F005A68" w14:textId="2AC26281" w:rsidR="00CB6967" w:rsidRDefault="00CB6967" w:rsidP="00CB6967">
      <w:pPr>
        <w:jc w:val="left"/>
        <w:rPr>
          <w:rFonts w:asciiTheme="majorEastAsia" w:eastAsiaTheme="majorEastAsia" w:hAnsiTheme="majorEastAsia"/>
          <w:sz w:val="24"/>
        </w:rPr>
      </w:pPr>
      <w:r>
        <w:rPr>
          <w:rFonts w:asciiTheme="majorEastAsia" w:eastAsiaTheme="majorEastAsia" w:hAnsiTheme="majorEastAsia" w:hint="eastAsia"/>
          <w:sz w:val="24"/>
        </w:rPr>
        <w:t>（参考）</w:t>
      </w:r>
    </w:p>
    <w:tbl>
      <w:tblPr>
        <w:tblStyle w:val="aa"/>
        <w:tblW w:w="9498" w:type="dxa"/>
        <w:tblInd w:w="-5" w:type="dxa"/>
        <w:tblLook w:val="04A0" w:firstRow="1" w:lastRow="0" w:firstColumn="1" w:lastColumn="0" w:noHBand="0" w:noVBand="1"/>
      </w:tblPr>
      <w:tblGrid>
        <w:gridCol w:w="1417"/>
        <w:gridCol w:w="709"/>
        <w:gridCol w:w="3117"/>
        <w:gridCol w:w="456"/>
        <w:gridCol w:w="680"/>
        <w:gridCol w:w="3119"/>
      </w:tblGrid>
      <w:tr w:rsidR="00CB6967" w14:paraId="113385B2" w14:textId="77777777" w:rsidTr="00FA08E5">
        <w:tc>
          <w:tcPr>
            <w:tcW w:w="1417" w:type="dxa"/>
            <w:tcBorders>
              <w:top w:val="single" w:sz="4" w:space="0" w:color="auto"/>
            </w:tcBorders>
          </w:tcPr>
          <w:p w14:paraId="6B991A93" w14:textId="77777777" w:rsidR="00CB6967" w:rsidRDefault="00CB6967" w:rsidP="00F55CE9">
            <w:pPr>
              <w:jc w:val="left"/>
              <w:rPr>
                <w:rFonts w:asciiTheme="majorEastAsia" w:eastAsiaTheme="majorEastAsia" w:hAnsiTheme="majorEastAsia"/>
                <w:sz w:val="24"/>
              </w:rPr>
            </w:pPr>
          </w:p>
        </w:tc>
        <w:tc>
          <w:tcPr>
            <w:tcW w:w="3826" w:type="dxa"/>
            <w:gridSpan w:val="2"/>
            <w:tcBorders>
              <w:top w:val="single" w:sz="4" w:space="0" w:color="auto"/>
            </w:tcBorders>
          </w:tcPr>
          <w:p w14:paraId="6B9D6E96" w14:textId="6CAC4D15" w:rsidR="00CB6967" w:rsidRDefault="00AD449A" w:rsidP="00F55CE9">
            <w:pPr>
              <w:jc w:val="center"/>
              <w:rPr>
                <w:rFonts w:asciiTheme="majorEastAsia" w:eastAsiaTheme="majorEastAsia" w:hAnsiTheme="majorEastAsia"/>
                <w:sz w:val="24"/>
              </w:rPr>
            </w:pPr>
            <w:r>
              <w:rPr>
                <w:rFonts w:asciiTheme="majorEastAsia" w:eastAsiaTheme="majorEastAsia" w:hAnsiTheme="majorEastAsia" w:hint="eastAsia"/>
                <w:sz w:val="24"/>
              </w:rPr>
              <w:t>現　行</w:t>
            </w:r>
          </w:p>
        </w:tc>
        <w:tc>
          <w:tcPr>
            <w:tcW w:w="456" w:type="dxa"/>
            <w:tcBorders>
              <w:top w:val="nil"/>
              <w:bottom w:val="nil"/>
            </w:tcBorders>
          </w:tcPr>
          <w:p w14:paraId="11A873FF" w14:textId="77777777" w:rsidR="00CB6967" w:rsidRDefault="00CB6967" w:rsidP="00F55CE9">
            <w:pPr>
              <w:jc w:val="center"/>
              <w:rPr>
                <w:rFonts w:asciiTheme="majorEastAsia" w:eastAsiaTheme="majorEastAsia" w:hAnsiTheme="majorEastAsia"/>
                <w:sz w:val="24"/>
              </w:rPr>
            </w:pPr>
          </w:p>
        </w:tc>
        <w:tc>
          <w:tcPr>
            <w:tcW w:w="3799" w:type="dxa"/>
            <w:gridSpan w:val="2"/>
            <w:tcBorders>
              <w:top w:val="single" w:sz="4" w:space="0" w:color="auto"/>
            </w:tcBorders>
          </w:tcPr>
          <w:p w14:paraId="0676A8B9" w14:textId="40FB4A83" w:rsidR="00CB6967" w:rsidRDefault="00AD449A" w:rsidP="00F55CE9">
            <w:pPr>
              <w:jc w:val="center"/>
              <w:rPr>
                <w:rFonts w:asciiTheme="majorEastAsia" w:eastAsiaTheme="majorEastAsia" w:hAnsiTheme="majorEastAsia"/>
                <w:sz w:val="24"/>
              </w:rPr>
            </w:pPr>
            <w:r>
              <w:rPr>
                <w:rFonts w:asciiTheme="majorEastAsia" w:eastAsiaTheme="majorEastAsia" w:hAnsiTheme="majorEastAsia" w:hint="eastAsia"/>
                <w:sz w:val="24"/>
              </w:rPr>
              <w:t>変更</w:t>
            </w:r>
            <w:r w:rsidR="00CB6967">
              <w:rPr>
                <w:rFonts w:asciiTheme="majorEastAsia" w:eastAsiaTheme="majorEastAsia" w:hAnsiTheme="majorEastAsia" w:hint="eastAsia"/>
                <w:sz w:val="24"/>
              </w:rPr>
              <w:t>後</w:t>
            </w:r>
          </w:p>
        </w:tc>
      </w:tr>
      <w:tr w:rsidR="00CB6967" w14:paraId="4BD32D6E" w14:textId="77777777" w:rsidTr="00AD449A">
        <w:trPr>
          <w:trHeight w:val="648"/>
        </w:trPr>
        <w:tc>
          <w:tcPr>
            <w:tcW w:w="1417" w:type="dxa"/>
            <w:vAlign w:val="center"/>
          </w:tcPr>
          <w:p w14:paraId="009CB1E5" w14:textId="77777777" w:rsidR="00CB6967" w:rsidRDefault="00CB6967" w:rsidP="00F55CE9">
            <w:pPr>
              <w:jc w:val="left"/>
              <w:rPr>
                <w:rFonts w:asciiTheme="majorEastAsia" w:eastAsiaTheme="majorEastAsia" w:hAnsiTheme="majorEastAsia"/>
                <w:sz w:val="24"/>
              </w:rPr>
            </w:pPr>
            <w:r>
              <w:rPr>
                <w:rFonts w:asciiTheme="majorEastAsia" w:eastAsiaTheme="majorEastAsia" w:hAnsiTheme="majorEastAsia" w:hint="eastAsia"/>
                <w:sz w:val="24"/>
              </w:rPr>
              <w:t>高度急性期</w:t>
            </w:r>
          </w:p>
        </w:tc>
        <w:tc>
          <w:tcPr>
            <w:tcW w:w="709" w:type="dxa"/>
          </w:tcPr>
          <w:p w14:paraId="16614276" w14:textId="77777777" w:rsidR="00CB6967" w:rsidRDefault="00CB6967"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7" w:type="dxa"/>
          </w:tcPr>
          <w:p w14:paraId="2C3F590C" w14:textId="77777777" w:rsidR="00CB6967" w:rsidRDefault="00CB6967" w:rsidP="00F55CE9">
            <w:pPr>
              <w:rPr>
                <w:rFonts w:asciiTheme="majorEastAsia" w:eastAsiaTheme="majorEastAsia" w:hAnsiTheme="majorEastAsia"/>
                <w:sz w:val="24"/>
              </w:rPr>
            </w:pPr>
          </w:p>
        </w:tc>
        <w:tc>
          <w:tcPr>
            <w:tcW w:w="456" w:type="dxa"/>
            <w:vMerge w:val="restart"/>
            <w:tcBorders>
              <w:top w:val="nil"/>
            </w:tcBorders>
            <w:vAlign w:val="center"/>
          </w:tcPr>
          <w:p w14:paraId="1547FED6" w14:textId="77777777" w:rsidR="00CB6967" w:rsidRDefault="00CB6967" w:rsidP="00F55CE9">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680" w:type="dxa"/>
          </w:tcPr>
          <w:p w14:paraId="06080EEE" w14:textId="77777777" w:rsidR="00CB6967" w:rsidRDefault="00CB6967"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9" w:type="dxa"/>
          </w:tcPr>
          <w:p w14:paraId="7E317E9C" w14:textId="77777777" w:rsidR="00CB6967" w:rsidRDefault="00CB6967" w:rsidP="00F55CE9">
            <w:pPr>
              <w:jc w:val="left"/>
              <w:rPr>
                <w:rFonts w:asciiTheme="majorEastAsia" w:eastAsiaTheme="majorEastAsia" w:hAnsiTheme="majorEastAsia"/>
                <w:sz w:val="24"/>
              </w:rPr>
            </w:pPr>
          </w:p>
        </w:tc>
      </w:tr>
      <w:tr w:rsidR="00CB6967" w14:paraId="2BBC38C9" w14:textId="77777777" w:rsidTr="00AD449A">
        <w:trPr>
          <w:trHeight w:val="558"/>
        </w:trPr>
        <w:tc>
          <w:tcPr>
            <w:tcW w:w="1417" w:type="dxa"/>
            <w:vAlign w:val="center"/>
          </w:tcPr>
          <w:p w14:paraId="7F82B5D7" w14:textId="77777777" w:rsidR="00CB6967" w:rsidRDefault="00CB6967" w:rsidP="00A80BB4">
            <w:pPr>
              <w:spacing w:line="480" w:lineRule="auto"/>
              <w:jc w:val="left"/>
              <w:rPr>
                <w:rFonts w:asciiTheme="majorEastAsia" w:eastAsiaTheme="majorEastAsia" w:hAnsiTheme="majorEastAsia"/>
                <w:sz w:val="24"/>
              </w:rPr>
            </w:pPr>
            <w:r>
              <w:rPr>
                <w:rFonts w:asciiTheme="majorEastAsia" w:eastAsiaTheme="majorEastAsia" w:hAnsiTheme="majorEastAsia" w:hint="eastAsia"/>
                <w:sz w:val="24"/>
              </w:rPr>
              <w:t>急性期</w:t>
            </w:r>
          </w:p>
        </w:tc>
        <w:tc>
          <w:tcPr>
            <w:tcW w:w="709" w:type="dxa"/>
          </w:tcPr>
          <w:p w14:paraId="5486F3FD" w14:textId="1126BF8B" w:rsidR="00CB6967" w:rsidRDefault="00AD449A" w:rsidP="00A80BB4">
            <w:pPr>
              <w:spacing w:line="480" w:lineRule="auto"/>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7" w:type="dxa"/>
          </w:tcPr>
          <w:p w14:paraId="584B068D" w14:textId="72784E44" w:rsidR="00231084" w:rsidRDefault="00231084" w:rsidP="00F55CE9">
            <w:pPr>
              <w:jc w:val="left"/>
              <w:rPr>
                <w:rFonts w:asciiTheme="majorEastAsia" w:eastAsiaTheme="majorEastAsia" w:hAnsiTheme="majorEastAsia"/>
                <w:sz w:val="24"/>
              </w:rPr>
            </w:pPr>
          </w:p>
        </w:tc>
        <w:tc>
          <w:tcPr>
            <w:tcW w:w="456" w:type="dxa"/>
            <w:vMerge/>
          </w:tcPr>
          <w:p w14:paraId="514740AA" w14:textId="77777777" w:rsidR="00CB6967" w:rsidRDefault="00CB6967" w:rsidP="00F55CE9">
            <w:pPr>
              <w:jc w:val="left"/>
              <w:rPr>
                <w:rFonts w:asciiTheme="majorEastAsia" w:eastAsiaTheme="majorEastAsia" w:hAnsiTheme="majorEastAsia"/>
                <w:sz w:val="24"/>
              </w:rPr>
            </w:pPr>
          </w:p>
        </w:tc>
        <w:tc>
          <w:tcPr>
            <w:tcW w:w="680" w:type="dxa"/>
          </w:tcPr>
          <w:p w14:paraId="358893BF" w14:textId="6AAD0821" w:rsidR="00CB6967" w:rsidRDefault="00AD449A" w:rsidP="00A80BB4">
            <w:pPr>
              <w:spacing w:line="480" w:lineRule="auto"/>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9" w:type="dxa"/>
          </w:tcPr>
          <w:p w14:paraId="5398E5FF" w14:textId="6A5F989F" w:rsidR="00231084" w:rsidRDefault="00231084" w:rsidP="00F55CE9">
            <w:pPr>
              <w:jc w:val="left"/>
              <w:rPr>
                <w:rFonts w:asciiTheme="majorEastAsia" w:eastAsiaTheme="majorEastAsia" w:hAnsiTheme="majorEastAsia"/>
                <w:sz w:val="24"/>
              </w:rPr>
            </w:pPr>
          </w:p>
        </w:tc>
      </w:tr>
      <w:tr w:rsidR="00CB6967" w14:paraId="44B248AB" w14:textId="77777777" w:rsidTr="00AD449A">
        <w:trPr>
          <w:trHeight w:val="527"/>
        </w:trPr>
        <w:tc>
          <w:tcPr>
            <w:tcW w:w="1417" w:type="dxa"/>
            <w:vAlign w:val="center"/>
          </w:tcPr>
          <w:p w14:paraId="6EDB45FE" w14:textId="77777777" w:rsidR="00CB6967" w:rsidRDefault="00CB6967" w:rsidP="00F55CE9">
            <w:pPr>
              <w:jc w:val="left"/>
              <w:rPr>
                <w:rFonts w:asciiTheme="majorEastAsia" w:eastAsiaTheme="majorEastAsia" w:hAnsiTheme="majorEastAsia"/>
                <w:sz w:val="24"/>
              </w:rPr>
            </w:pPr>
            <w:r>
              <w:rPr>
                <w:rFonts w:asciiTheme="majorEastAsia" w:eastAsiaTheme="majorEastAsia" w:hAnsiTheme="majorEastAsia" w:hint="eastAsia"/>
                <w:sz w:val="24"/>
              </w:rPr>
              <w:t>回復期</w:t>
            </w:r>
          </w:p>
        </w:tc>
        <w:tc>
          <w:tcPr>
            <w:tcW w:w="709" w:type="dxa"/>
          </w:tcPr>
          <w:p w14:paraId="6D190C58" w14:textId="11D8CBAD"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7" w:type="dxa"/>
          </w:tcPr>
          <w:p w14:paraId="74FB7B89" w14:textId="4873BC45" w:rsidR="00CB6967" w:rsidRDefault="00CB6967" w:rsidP="00F55CE9">
            <w:pPr>
              <w:jc w:val="left"/>
              <w:rPr>
                <w:rFonts w:asciiTheme="majorEastAsia" w:eastAsiaTheme="majorEastAsia" w:hAnsiTheme="majorEastAsia"/>
                <w:sz w:val="24"/>
              </w:rPr>
            </w:pPr>
          </w:p>
        </w:tc>
        <w:tc>
          <w:tcPr>
            <w:tcW w:w="456" w:type="dxa"/>
            <w:vMerge/>
          </w:tcPr>
          <w:p w14:paraId="6EBF2270" w14:textId="77777777" w:rsidR="00CB6967" w:rsidRDefault="00CB6967" w:rsidP="00F55CE9">
            <w:pPr>
              <w:jc w:val="left"/>
              <w:rPr>
                <w:rFonts w:asciiTheme="majorEastAsia" w:eastAsiaTheme="majorEastAsia" w:hAnsiTheme="majorEastAsia"/>
                <w:sz w:val="24"/>
              </w:rPr>
            </w:pPr>
          </w:p>
        </w:tc>
        <w:tc>
          <w:tcPr>
            <w:tcW w:w="680" w:type="dxa"/>
          </w:tcPr>
          <w:p w14:paraId="359923A4" w14:textId="330BE9DC"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9" w:type="dxa"/>
          </w:tcPr>
          <w:p w14:paraId="4EF91548" w14:textId="74DFF583" w:rsidR="00CB6967" w:rsidRDefault="00CB6967" w:rsidP="00F55CE9">
            <w:pPr>
              <w:jc w:val="left"/>
              <w:rPr>
                <w:rFonts w:asciiTheme="majorEastAsia" w:eastAsiaTheme="majorEastAsia" w:hAnsiTheme="majorEastAsia"/>
                <w:sz w:val="24"/>
              </w:rPr>
            </w:pPr>
          </w:p>
        </w:tc>
      </w:tr>
      <w:tr w:rsidR="00CB6967" w14:paraId="37A6F0C2" w14:textId="77777777" w:rsidTr="00AD449A">
        <w:trPr>
          <w:trHeight w:val="562"/>
        </w:trPr>
        <w:tc>
          <w:tcPr>
            <w:tcW w:w="1417" w:type="dxa"/>
            <w:vAlign w:val="center"/>
          </w:tcPr>
          <w:p w14:paraId="069A95FA" w14:textId="77777777" w:rsidR="00CB6967" w:rsidRDefault="00CB6967" w:rsidP="00F55CE9">
            <w:pPr>
              <w:jc w:val="left"/>
              <w:rPr>
                <w:rFonts w:asciiTheme="majorEastAsia" w:eastAsiaTheme="majorEastAsia" w:hAnsiTheme="majorEastAsia"/>
                <w:sz w:val="24"/>
              </w:rPr>
            </w:pPr>
            <w:r>
              <w:rPr>
                <w:rFonts w:asciiTheme="majorEastAsia" w:eastAsiaTheme="majorEastAsia" w:hAnsiTheme="majorEastAsia" w:hint="eastAsia"/>
                <w:sz w:val="24"/>
              </w:rPr>
              <w:t>慢性期</w:t>
            </w:r>
          </w:p>
        </w:tc>
        <w:tc>
          <w:tcPr>
            <w:tcW w:w="709" w:type="dxa"/>
          </w:tcPr>
          <w:p w14:paraId="737840BA" w14:textId="450A6B89"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7" w:type="dxa"/>
          </w:tcPr>
          <w:p w14:paraId="67582684" w14:textId="7AD1542F" w:rsidR="00CB6967" w:rsidRDefault="00CB6967" w:rsidP="00F55CE9">
            <w:pPr>
              <w:jc w:val="left"/>
              <w:rPr>
                <w:rFonts w:asciiTheme="majorEastAsia" w:eastAsiaTheme="majorEastAsia" w:hAnsiTheme="majorEastAsia"/>
                <w:sz w:val="24"/>
              </w:rPr>
            </w:pPr>
          </w:p>
        </w:tc>
        <w:tc>
          <w:tcPr>
            <w:tcW w:w="456" w:type="dxa"/>
            <w:vMerge/>
          </w:tcPr>
          <w:p w14:paraId="3BCA750A" w14:textId="77777777" w:rsidR="00CB6967" w:rsidRDefault="00CB6967" w:rsidP="00F55CE9">
            <w:pPr>
              <w:jc w:val="left"/>
              <w:rPr>
                <w:rFonts w:asciiTheme="majorEastAsia" w:eastAsiaTheme="majorEastAsia" w:hAnsiTheme="majorEastAsia"/>
                <w:sz w:val="24"/>
              </w:rPr>
            </w:pPr>
          </w:p>
        </w:tc>
        <w:tc>
          <w:tcPr>
            <w:tcW w:w="680" w:type="dxa"/>
          </w:tcPr>
          <w:p w14:paraId="60F8C75D" w14:textId="2D421540"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99</w:t>
            </w:r>
          </w:p>
        </w:tc>
        <w:tc>
          <w:tcPr>
            <w:tcW w:w="3119" w:type="dxa"/>
          </w:tcPr>
          <w:p w14:paraId="4305269B" w14:textId="3EB30495" w:rsidR="00CB6967" w:rsidRDefault="00CB6967" w:rsidP="00F55CE9">
            <w:pPr>
              <w:jc w:val="left"/>
              <w:rPr>
                <w:rFonts w:asciiTheme="majorEastAsia" w:eastAsiaTheme="majorEastAsia" w:hAnsiTheme="majorEastAsia"/>
                <w:sz w:val="24"/>
              </w:rPr>
            </w:pPr>
          </w:p>
        </w:tc>
      </w:tr>
      <w:tr w:rsidR="00CB6967" w14:paraId="1CE80076" w14:textId="77777777" w:rsidTr="00AD449A">
        <w:trPr>
          <w:trHeight w:val="556"/>
        </w:trPr>
        <w:tc>
          <w:tcPr>
            <w:tcW w:w="1417" w:type="dxa"/>
            <w:vAlign w:val="center"/>
          </w:tcPr>
          <w:p w14:paraId="1A6F2443" w14:textId="77777777" w:rsidR="00CB6967" w:rsidRDefault="00CB6967" w:rsidP="00F55CE9">
            <w:pPr>
              <w:jc w:val="left"/>
              <w:rPr>
                <w:rFonts w:asciiTheme="majorEastAsia" w:eastAsiaTheme="majorEastAsia" w:hAnsiTheme="majorEastAsia"/>
                <w:sz w:val="24"/>
              </w:rPr>
            </w:pPr>
            <w:r>
              <w:rPr>
                <w:rFonts w:asciiTheme="majorEastAsia" w:eastAsiaTheme="majorEastAsia" w:hAnsiTheme="majorEastAsia" w:hint="eastAsia"/>
                <w:sz w:val="24"/>
              </w:rPr>
              <w:t>休棟等</w:t>
            </w:r>
          </w:p>
        </w:tc>
        <w:tc>
          <w:tcPr>
            <w:tcW w:w="709" w:type="dxa"/>
          </w:tcPr>
          <w:p w14:paraId="34CED364" w14:textId="3E6FA79B"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99</w:t>
            </w:r>
          </w:p>
        </w:tc>
        <w:tc>
          <w:tcPr>
            <w:tcW w:w="3117" w:type="dxa"/>
          </w:tcPr>
          <w:p w14:paraId="7D906DE1" w14:textId="77777777" w:rsidR="00CB6967" w:rsidRDefault="00CB6967" w:rsidP="00F55CE9">
            <w:pPr>
              <w:jc w:val="left"/>
              <w:rPr>
                <w:rFonts w:asciiTheme="majorEastAsia" w:eastAsiaTheme="majorEastAsia" w:hAnsiTheme="majorEastAsia"/>
                <w:sz w:val="24"/>
              </w:rPr>
            </w:pPr>
          </w:p>
        </w:tc>
        <w:tc>
          <w:tcPr>
            <w:tcW w:w="456" w:type="dxa"/>
            <w:vMerge/>
            <w:tcBorders>
              <w:bottom w:val="nil"/>
            </w:tcBorders>
          </w:tcPr>
          <w:p w14:paraId="28D446AD" w14:textId="77777777" w:rsidR="00CB6967" w:rsidRDefault="00CB6967" w:rsidP="00F55CE9">
            <w:pPr>
              <w:jc w:val="left"/>
              <w:rPr>
                <w:rFonts w:asciiTheme="majorEastAsia" w:eastAsiaTheme="majorEastAsia" w:hAnsiTheme="majorEastAsia"/>
                <w:sz w:val="24"/>
              </w:rPr>
            </w:pPr>
          </w:p>
        </w:tc>
        <w:tc>
          <w:tcPr>
            <w:tcW w:w="680" w:type="dxa"/>
          </w:tcPr>
          <w:p w14:paraId="72A83116" w14:textId="77777777" w:rsidR="00CB6967" w:rsidRDefault="00CB6967" w:rsidP="00A80BB4">
            <w:pPr>
              <w:jc w:val="right"/>
              <w:rPr>
                <w:rFonts w:asciiTheme="majorEastAsia" w:eastAsiaTheme="majorEastAsia" w:hAnsiTheme="majorEastAsia"/>
                <w:sz w:val="24"/>
              </w:rPr>
            </w:pPr>
            <w:r>
              <w:rPr>
                <w:rFonts w:asciiTheme="majorEastAsia" w:eastAsiaTheme="majorEastAsia" w:hAnsiTheme="majorEastAsia" w:hint="eastAsia"/>
                <w:sz w:val="24"/>
              </w:rPr>
              <w:t>0</w:t>
            </w:r>
          </w:p>
        </w:tc>
        <w:tc>
          <w:tcPr>
            <w:tcW w:w="3119" w:type="dxa"/>
          </w:tcPr>
          <w:p w14:paraId="39701BD1" w14:textId="77777777" w:rsidR="00CB6967" w:rsidRDefault="00CB6967" w:rsidP="00F55CE9">
            <w:pPr>
              <w:jc w:val="left"/>
              <w:rPr>
                <w:rFonts w:asciiTheme="majorEastAsia" w:eastAsiaTheme="majorEastAsia" w:hAnsiTheme="majorEastAsia"/>
                <w:sz w:val="24"/>
              </w:rPr>
            </w:pPr>
          </w:p>
        </w:tc>
      </w:tr>
      <w:tr w:rsidR="00CB6967" w14:paraId="4C47FB88" w14:textId="77777777" w:rsidTr="00FA08E5">
        <w:tc>
          <w:tcPr>
            <w:tcW w:w="1417" w:type="dxa"/>
          </w:tcPr>
          <w:p w14:paraId="0B66790D" w14:textId="77777777" w:rsidR="00CB6967" w:rsidRDefault="00CB6967" w:rsidP="00A80BB4">
            <w:pPr>
              <w:jc w:val="center"/>
              <w:rPr>
                <w:rFonts w:asciiTheme="majorEastAsia" w:eastAsiaTheme="majorEastAsia" w:hAnsiTheme="majorEastAsia"/>
                <w:sz w:val="24"/>
              </w:rPr>
            </w:pPr>
            <w:r>
              <w:rPr>
                <w:rFonts w:asciiTheme="majorEastAsia" w:eastAsiaTheme="majorEastAsia" w:hAnsiTheme="majorEastAsia" w:hint="eastAsia"/>
                <w:sz w:val="24"/>
              </w:rPr>
              <w:t>計</w:t>
            </w:r>
          </w:p>
        </w:tc>
        <w:tc>
          <w:tcPr>
            <w:tcW w:w="709" w:type="dxa"/>
          </w:tcPr>
          <w:p w14:paraId="753E9474" w14:textId="738C59D8"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99</w:t>
            </w:r>
          </w:p>
        </w:tc>
        <w:tc>
          <w:tcPr>
            <w:tcW w:w="3117" w:type="dxa"/>
          </w:tcPr>
          <w:p w14:paraId="7CD210D6" w14:textId="77777777" w:rsidR="00CB6967" w:rsidRDefault="00CB6967" w:rsidP="00F55CE9">
            <w:pPr>
              <w:jc w:val="left"/>
              <w:rPr>
                <w:rFonts w:asciiTheme="majorEastAsia" w:eastAsiaTheme="majorEastAsia" w:hAnsiTheme="majorEastAsia"/>
                <w:sz w:val="24"/>
              </w:rPr>
            </w:pPr>
          </w:p>
        </w:tc>
        <w:tc>
          <w:tcPr>
            <w:tcW w:w="456" w:type="dxa"/>
            <w:tcBorders>
              <w:top w:val="nil"/>
              <w:bottom w:val="nil"/>
            </w:tcBorders>
          </w:tcPr>
          <w:p w14:paraId="21DCD4C2" w14:textId="77777777" w:rsidR="00CB6967" w:rsidRDefault="00CB6967" w:rsidP="00F55CE9">
            <w:pPr>
              <w:jc w:val="left"/>
              <w:rPr>
                <w:rFonts w:asciiTheme="majorEastAsia" w:eastAsiaTheme="majorEastAsia" w:hAnsiTheme="majorEastAsia"/>
                <w:sz w:val="24"/>
              </w:rPr>
            </w:pPr>
          </w:p>
        </w:tc>
        <w:tc>
          <w:tcPr>
            <w:tcW w:w="680" w:type="dxa"/>
          </w:tcPr>
          <w:p w14:paraId="2FDAE96C" w14:textId="32CE78C9" w:rsidR="00CB6967" w:rsidRDefault="00AD449A" w:rsidP="00A80BB4">
            <w:pPr>
              <w:jc w:val="right"/>
              <w:rPr>
                <w:rFonts w:asciiTheme="majorEastAsia" w:eastAsiaTheme="majorEastAsia" w:hAnsiTheme="majorEastAsia"/>
                <w:sz w:val="24"/>
              </w:rPr>
            </w:pPr>
            <w:r>
              <w:rPr>
                <w:rFonts w:asciiTheme="majorEastAsia" w:eastAsiaTheme="majorEastAsia" w:hAnsiTheme="majorEastAsia" w:hint="eastAsia"/>
                <w:sz w:val="24"/>
              </w:rPr>
              <w:t>99</w:t>
            </w:r>
          </w:p>
        </w:tc>
        <w:tc>
          <w:tcPr>
            <w:tcW w:w="3119" w:type="dxa"/>
          </w:tcPr>
          <w:p w14:paraId="7C39B0FE" w14:textId="77777777" w:rsidR="00CB6967" w:rsidRDefault="00CB6967" w:rsidP="00F55CE9">
            <w:pPr>
              <w:jc w:val="left"/>
              <w:rPr>
                <w:rFonts w:asciiTheme="majorEastAsia" w:eastAsiaTheme="majorEastAsia" w:hAnsiTheme="majorEastAsia"/>
                <w:sz w:val="24"/>
              </w:rPr>
            </w:pPr>
          </w:p>
        </w:tc>
      </w:tr>
    </w:tbl>
    <w:p w14:paraId="0089629B" w14:textId="1BD1B102" w:rsidR="00CB6967" w:rsidRDefault="00CB6967" w:rsidP="00CB6967">
      <w:pPr>
        <w:jc w:val="left"/>
        <w:rPr>
          <w:rFonts w:asciiTheme="majorEastAsia" w:eastAsiaTheme="majorEastAsia" w:hAnsiTheme="majorEastAsia"/>
          <w:sz w:val="24"/>
        </w:rPr>
      </w:pPr>
    </w:p>
    <w:p w14:paraId="65F06B39" w14:textId="77777777" w:rsidR="00FA08E5" w:rsidRDefault="00FA08E5" w:rsidP="00CB6967">
      <w:pPr>
        <w:jc w:val="left"/>
        <w:rPr>
          <w:rFonts w:asciiTheme="majorEastAsia" w:eastAsiaTheme="majorEastAsia" w:hAnsiTheme="majorEastAsia"/>
          <w:sz w:val="24"/>
        </w:rPr>
      </w:pPr>
    </w:p>
    <w:p w14:paraId="5F4AD878" w14:textId="6748A6BD" w:rsidR="00CB6967" w:rsidRPr="005F32C1" w:rsidRDefault="00626D62" w:rsidP="00FA08E5">
      <w:pPr>
        <w:spacing w:afterLines="50" w:after="180"/>
        <w:ind w:left="711" w:hangingChars="295" w:hanging="711"/>
        <w:jc w:val="left"/>
        <w:rPr>
          <w:rFonts w:asciiTheme="majorEastAsia" w:eastAsiaTheme="majorEastAsia" w:hAnsiTheme="majorEastAsia"/>
          <w:b/>
          <w:sz w:val="24"/>
        </w:rPr>
      </w:pPr>
      <w:r w:rsidRPr="005F32C1">
        <w:rPr>
          <w:rFonts w:asciiTheme="majorEastAsia" w:eastAsiaTheme="majorEastAsia" w:hAnsiTheme="majorEastAsia" w:hint="eastAsia"/>
          <w:b/>
          <w:sz w:val="24"/>
        </w:rPr>
        <w:t>３</w:t>
      </w:r>
      <w:r w:rsidR="00CB6967" w:rsidRPr="005F32C1">
        <w:rPr>
          <w:rFonts w:asciiTheme="majorEastAsia" w:eastAsiaTheme="majorEastAsia" w:hAnsiTheme="majorEastAsia" w:hint="eastAsia"/>
          <w:b/>
          <w:sz w:val="24"/>
        </w:rPr>
        <w:t xml:space="preserve">　今後のスケジュール</w:t>
      </w:r>
    </w:p>
    <w:p w14:paraId="46E20DB3" w14:textId="2813C6E2" w:rsidR="00CB6967" w:rsidRPr="005F32C1" w:rsidRDefault="00CB6967" w:rsidP="00CB6967">
      <w:pPr>
        <w:ind w:left="708" w:hangingChars="295" w:hanging="708"/>
        <w:jc w:val="left"/>
        <w:rPr>
          <w:rFonts w:asciiTheme="majorEastAsia" w:eastAsiaTheme="majorEastAsia" w:hAnsiTheme="majorEastAsia"/>
          <w:sz w:val="24"/>
        </w:rPr>
      </w:pPr>
      <w:r w:rsidRPr="005F32C1">
        <w:rPr>
          <w:rFonts w:asciiTheme="majorEastAsia" w:eastAsiaTheme="majorEastAsia" w:hAnsiTheme="majorEastAsia" w:hint="eastAsia"/>
          <w:sz w:val="24"/>
        </w:rPr>
        <w:t xml:space="preserve">　　　</w:t>
      </w:r>
      <w:r w:rsidR="007E5F97" w:rsidRPr="005F32C1">
        <w:rPr>
          <w:rFonts w:asciiTheme="majorEastAsia" w:eastAsiaTheme="majorEastAsia" w:hAnsiTheme="majorEastAsia" w:hint="eastAsia"/>
          <w:sz w:val="24"/>
        </w:rPr>
        <w:t>R</w:t>
      </w:r>
      <w:r w:rsidR="00231084" w:rsidRPr="005F32C1">
        <w:rPr>
          <w:rFonts w:asciiTheme="majorEastAsia" w:eastAsiaTheme="majorEastAsia" w:hAnsiTheme="majorEastAsia"/>
          <w:sz w:val="24"/>
        </w:rPr>
        <w:t>2</w:t>
      </w:r>
      <w:r w:rsidRPr="005F32C1">
        <w:rPr>
          <w:rFonts w:asciiTheme="majorEastAsia" w:eastAsiaTheme="majorEastAsia" w:hAnsiTheme="majorEastAsia" w:hint="eastAsia"/>
          <w:sz w:val="24"/>
        </w:rPr>
        <w:t>.</w:t>
      </w:r>
      <w:r w:rsidR="00802055" w:rsidRPr="005F32C1">
        <w:rPr>
          <w:rFonts w:asciiTheme="majorEastAsia" w:eastAsiaTheme="majorEastAsia" w:hAnsiTheme="majorEastAsia"/>
          <w:sz w:val="24"/>
        </w:rPr>
        <w:t>1</w:t>
      </w:r>
      <w:r w:rsidR="00AF2E71">
        <w:rPr>
          <w:rFonts w:asciiTheme="majorEastAsia" w:eastAsiaTheme="majorEastAsia" w:hAnsiTheme="majorEastAsia" w:hint="eastAsia"/>
          <w:sz w:val="24"/>
        </w:rPr>
        <w:t>2</w:t>
      </w:r>
      <w:r w:rsidR="00A80BB4" w:rsidRPr="005F32C1">
        <w:rPr>
          <w:rFonts w:asciiTheme="majorEastAsia" w:eastAsiaTheme="majorEastAsia" w:hAnsiTheme="majorEastAsia" w:hint="eastAsia"/>
          <w:sz w:val="24"/>
        </w:rPr>
        <w:t>月</w:t>
      </w:r>
      <w:r w:rsidR="00AD449A" w:rsidRPr="005F32C1">
        <w:rPr>
          <w:rFonts w:asciiTheme="majorEastAsia" w:eastAsiaTheme="majorEastAsia" w:hAnsiTheme="majorEastAsia" w:hint="eastAsia"/>
          <w:sz w:val="24"/>
        </w:rPr>
        <w:t xml:space="preserve">　病院再開</w:t>
      </w:r>
      <w:r w:rsidR="00AF2E71">
        <w:rPr>
          <w:rFonts w:asciiTheme="majorEastAsia" w:eastAsiaTheme="majorEastAsia" w:hAnsiTheme="majorEastAsia" w:hint="eastAsia"/>
          <w:sz w:val="24"/>
        </w:rPr>
        <w:t>予定</w:t>
      </w:r>
    </w:p>
    <w:sectPr w:rsidR="00CB6967" w:rsidRPr="005F32C1" w:rsidSect="00FA08E5">
      <w:footerReference w:type="default" r:id="rId8"/>
      <w:pgSz w:w="11906" w:h="16838" w:code="9"/>
      <w:pgMar w:top="1418" w:right="1134" w:bottom="1134" w:left="1418"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55350" w14:textId="77777777" w:rsidR="00766D17" w:rsidRDefault="00766D17" w:rsidP="00A441EF">
      <w:r>
        <w:separator/>
      </w:r>
    </w:p>
  </w:endnote>
  <w:endnote w:type="continuationSeparator" w:id="0">
    <w:p w14:paraId="6CD828C5" w14:textId="77777777" w:rsidR="00766D17" w:rsidRDefault="00766D17" w:rsidP="00A4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3D75" w14:textId="77777777" w:rsidR="00A441EF" w:rsidRDefault="00A441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3D92" w14:textId="77777777" w:rsidR="00766D17" w:rsidRDefault="00766D17" w:rsidP="00A441EF">
      <w:r>
        <w:separator/>
      </w:r>
    </w:p>
  </w:footnote>
  <w:footnote w:type="continuationSeparator" w:id="0">
    <w:p w14:paraId="65E9172B" w14:textId="77777777" w:rsidR="00766D17" w:rsidRDefault="00766D17" w:rsidP="00A44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6150"/>
    <w:multiLevelType w:val="hybridMultilevel"/>
    <w:tmpl w:val="BEB2400A"/>
    <w:lvl w:ilvl="0" w:tplc="E7265B1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26"/>
    <w:rsid w:val="000910E0"/>
    <w:rsid w:val="0009610C"/>
    <w:rsid w:val="00136526"/>
    <w:rsid w:val="001A2AE1"/>
    <w:rsid w:val="001E33A0"/>
    <w:rsid w:val="001E5CBC"/>
    <w:rsid w:val="002012B2"/>
    <w:rsid w:val="00225487"/>
    <w:rsid w:val="00226D2E"/>
    <w:rsid w:val="002300B4"/>
    <w:rsid w:val="00231084"/>
    <w:rsid w:val="002454A3"/>
    <w:rsid w:val="00254EA6"/>
    <w:rsid w:val="0027476B"/>
    <w:rsid w:val="00301F87"/>
    <w:rsid w:val="0033510D"/>
    <w:rsid w:val="004013E5"/>
    <w:rsid w:val="00440BDA"/>
    <w:rsid w:val="00441D3C"/>
    <w:rsid w:val="004A144D"/>
    <w:rsid w:val="004E1579"/>
    <w:rsid w:val="00582818"/>
    <w:rsid w:val="005B5250"/>
    <w:rsid w:val="005D39BF"/>
    <w:rsid w:val="005F32C1"/>
    <w:rsid w:val="00626D62"/>
    <w:rsid w:val="00637D3D"/>
    <w:rsid w:val="00655CDE"/>
    <w:rsid w:val="006B765C"/>
    <w:rsid w:val="00731EB3"/>
    <w:rsid w:val="00766D17"/>
    <w:rsid w:val="00773691"/>
    <w:rsid w:val="0078070D"/>
    <w:rsid w:val="007825A2"/>
    <w:rsid w:val="007C3AC7"/>
    <w:rsid w:val="007E5F97"/>
    <w:rsid w:val="00802055"/>
    <w:rsid w:val="00826237"/>
    <w:rsid w:val="008611E5"/>
    <w:rsid w:val="00872665"/>
    <w:rsid w:val="009008F2"/>
    <w:rsid w:val="00914932"/>
    <w:rsid w:val="009419F9"/>
    <w:rsid w:val="00987665"/>
    <w:rsid w:val="009C7F82"/>
    <w:rsid w:val="009D27F2"/>
    <w:rsid w:val="00A132DF"/>
    <w:rsid w:val="00A441EF"/>
    <w:rsid w:val="00A80BB4"/>
    <w:rsid w:val="00AD449A"/>
    <w:rsid w:val="00AF2E71"/>
    <w:rsid w:val="00AF42E4"/>
    <w:rsid w:val="00AF520B"/>
    <w:rsid w:val="00BC19A5"/>
    <w:rsid w:val="00BC7823"/>
    <w:rsid w:val="00C81BCB"/>
    <w:rsid w:val="00C871CA"/>
    <w:rsid w:val="00C912D8"/>
    <w:rsid w:val="00C928CE"/>
    <w:rsid w:val="00CB6967"/>
    <w:rsid w:val="00CD59C5"/>
    <w:rsid w:val="00CE1832"/>
    <w:rsid w:val="00CE559C"/>
    <w:rsid w:val="00D45B41"/>
    <w:rsid w:val="00D476A1"/>
    <w:rsid w:val="00D97D6F"/>
    <w:rsid w:val="00DC22BD"/>
    <w:rsid w:val="00E43E59"/>
    <w:rsid w:val="00E50DDC"/>
    <w:rsid w:val="00E56DF0"/>
    <w:rsid w:val="00E81CBF"/>
    <w:rsid w:val="00E82A5C"/>
    <w:rsid w:val="00EF3C4C"/>
    <w:rsid w:val="00F51409"/>
    <w:rsid w:val="00F71929"/>
    <w:rsid w:val="00F7526D"/>
    <w:rsid w:val="00F844FB"/>
    <w:rsid w:val="00F85D3F"/>
    <w:rsid w:val="00FA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15178"/>
  <w15:docId w15:val="{3D397A34-62AF-4F85-AA64-EEA50862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A1"/>
    <w:rPr>
      <w:color w:val="0000FF" w:themeColor="hyperlink"/>
      <w:u w:val="single"/>
    </w:rPr>
  </w:style>
  <w:style w:type="paragraph" w:styleId="a4">
    <w:name w:val="Balloon Text"/>
    <w:basedOn w:val="a"/>
    <w:link w:val="a5"/>
    <w:uiPriority w:val="99"/>
    <w:semiHidden/>
    <w:unhideWhenUsed/>
    <w:rsid w:val="009149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932"/>
    <w:rPr>
      <w:rFonts w:asciiTheme="majorHAnsi" w:eastAsiaTheme="majorEastAsia" w:hAnsiTheme="majorHAnsi" w:cstheme="majorBidi"/>
      <w:sz w:val="18"/>
      <w:szCs w:val="18"/>
    </w:rPr>
  </w:style>
  <w:style w:type="paragraph" w:styleId="a6">
    <w:name w:val="header"/>
    <w:basedOn w:val="a"/>
    <w:link w:val="a7"/>
    <w:uiPriority w:val="99"/>
    <w:unhideWhenUsed/>
    <w:rsid w:val="00A441EF"/>
    <w:pPr>
      <w:tabs>
        <w:tab w:val="center" w:pos="4252"/>
        <w:tab w:val="right" w:pos="8504"/>
      </w:tabs>
      <w:snapToGrid w:val="0"/>
    </w:pPr>
  </w:style>
  <w:style w:type="character" w:customStyle="1" w:styleId="a7">
    <w:name w:val="ヘッダー (文字)"/>
    <w:basedOn w:val="a0"/>
    <w:link w:val="a6"/>
    <w:uiPriority w:val="99"/>
    <w:rsid w:val="00A441EF"/>
  </w:style>
  <w:style w:type="paragraph" w:styleId="a8">
    <w:name w:val="footer"/>
    <w:basedOn w:val="a"/>
    <w:link w:val="a9"/>
    <w:uiPriority w:val="99"/>
    <w:unhideWhenUsed/>
    <w:rsid w:val="00A441EF"/>
    <w:pPr>
      <w:tabs>
        <w:tab w:val="center" w:pos="4252"/>
        <w:tab w:val="right" w:pos="8504"/>
      </w:tabs>
      <w:snapToGrid w:val="0"/>
    </w:pPr>
  </w:style>
  <w:style w:type="character" w:customStyle="1" w:styleId="a9">
    <w:name w:val="フッター (文字)"/>
    <w:basedOn w:val="a0"/>
    <w:link w:val="a8"/>
    <w:uiPriority w:val="99"/>
    <w:rsid w:val="00A441EF"/>
  </w:style>
  <w:style w:type="table" w:styleId="aa">
    <w:name w:val="Table Grid"/>
    <w:basedOn w:val="a1"/>
    <w:uiPriority w:val="59"/>
    <w:rsid w:val="00CB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1B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C2BD-E7D9-467E-A4CB-38DE9F89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西出　達雄</dc:creator>
  <cp:lastModifiedBy>田中　昭彦</cp:lastModifiedBy>
  <cp:revision>2</cp:revision>
  <cp:lastPrinted>2021-02-04T04:28:00Z</cp:lastPrinted>
  <dcterms:created xsi:type="dcterms:W3CDTF">2021-02-04T04:28:00Z</dcterms:created>
  <dcterms:modified xsi:type="dcterms:W3CDTF">2021-02-04T04:28:00Z</dcterms:modified>
</cp:coreProperties>
</file>