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B27" w:rsidRDefault="00030599" w:rsidP="00030599">
      <w:pPr>
        <w:jc w:val="center"/>
        <w:rPr>
          <w:rFonts w:asciiTheme="minorEastAsia" w:hAnsiTheme="minorEastAsia"/>
          <w:sz w:val="24"/>
          <w:szCs w:val="24"/>
        </w:rPr>
      </w:pPr>
      <w:r w:rsidRPr="00635425">
        <w:rPr>
          <w:rFonts w:asciiTheme="minorEastAsia" w:hAnsiTheme="minorEastAsia" w:hint="eastAsia"/>
          <w:sz w:val="24"/>
          <w:szCs w:val="24"/>
        </w:rPr>
        <w:t>石川県特別栽培農産物認証要綱</w:t>
      </w:r>
    </w:p>
    <w:p w:rsidR="004D42B5" w:rsidRPr="00635425" w:rsidRDefault="004D42B5" w:rsidP="00030599">
      <w:pPr>
        <w:jc w:val="center"/>
        <w:rPr>
          <w:rFonts w:asciiTheme="minorEastAsia" w:hAnsiTheme="minorEastAsia"/>
          <w:sz w:val="24"/>
          <w:szCs w:val="24"/>
        </w:rPr>
      </w:pPr>
    </w:p>
    <w:p w:rsidR="00D15273" w:rsidRDefault="00272605" w:rsidP="004D42B5">
      <w:pPr>
        <w:wordWrap w:val="0"/>
        <w:jc w:val="right"/>
        <w:rPr>
          <w:rFonts w:asciiTheme="minorEastAsia" w:hAnsiTheme="minorEastAsia"/>
          <w:sz w:val="24"/>
          <w:szCs w:val="24"/>
        </w:rPr>
      </w:pPr>
      <w:r>
        <w:rPr>
          <w:rFonts w:asciiTheme="minorEastAsia" w:hAnsiTheme="minorEastAsia" w:hint="eastAsia"/>
          <w:sz w:val="24"/>
          <w:szCs w:val="24"/>
        </w:rPr>
        <w:t>制定　平成２９</w:t>
      </w:r>
      <w:r w:rsidR="005F24CB">
        <w:rPr>
          <w:rFonts w:asciiTheme="minorEastAsia" w:hAnsiTheme="minorEastAsia" w:hint="eastAsia"/>
          <w:sz w:val="24"/>
          <w:szCs w:val="24"/>
        </w:rPr>
        <w:t>年３月３日　生流第３４９６</w:t>
      </w:r>
      <w:r w:rsidR="004D42B5">
        <w:rPr>
          <w:rFonts w:asciiTheme="minorEastAsia" w:hAnsiTheme="minorEastAsia" w:hint="eastAsia"/>
          <w:sz w:val="24"/>
          <w:szCs w:val="24"/>
        </w:rPr>
        <w:t>号</w:t>
      </w:r>
    </w:p>
    <w:p w:rsidR="004308FE" w:rsidRPr="00635425" w:rsidRDefault="00A84758" w:rsidP="004308FE">
      <w:pPr>
        <w:wordWrap w:val="0"/>
        <w:jc w:val="right"/>
        <w:rPr>
          <w:rFonts w:asciiTheme="minorEastAsia" w:hAnsiTheme="minorEastAsia"/>
          <w:sz w:val="24"/>
          <w:szCs w:val="24"/>
        </w:rPr>
      </w:pPr>
      <w:r>
        <w:rPr>
          <w:rFonts w:asciiTheme="minorEastAsia" w:hAnsiTheme="minorEastAsia" w:hint="eastAsia"/>
          <w:sz w:val="24"/>
          <w:szCs w:val="24"/>
        </w:rPr>
        <w:t>一部改正　平成３０年２月１日　生流第３４４２</w:t>
      </w:r>
      <w:r w:rsidR="004308FE">
        <w:rPr>
          <w:rFonts w:asciiTheme="minorEastAsia" w:hAnsiTheme="minorEastAsia" w:hint="eastAsia"/>
          <w:sz w:val="24"/>
          <w:szCs w:val="24"/>
        </w:rPr>
        <w:t>号</w:t>
      </w:r>
    </w:p>
    <w:p w:rsidR="00275BE8" w:rsidRPr="00635425" w:rsidRDefault="00275BE8">
      <w:pPr>
        <w:rPr>
          <w:rFonts w:asciiTheme="minorEastAsia" w:hAnsiTheme="minorEastAsia"/>
          <w:sz w:val="24"/>
          <w:szCs w:val="24"/>
        </w:rPr>
      </w:pPr>
      <w:r w:rsidRPr="00635425">
        <w:rPr>
          <w:rFonts w:asciiTheme="minorEastAsia" w:hAnsiTheme="minorEastAsia" w:hint="eastAsia"/>
          <w:sz w:val="24"/>
          <w:szCs w:val="24"/>
        </w:rPr>
        <w:t>（目的）</w:t>
      </w:r>
    </w:p>
    <w:p w:rsidR="00030599" w:rsidRPr="00272605" w:rsidRDefault="00275BE8" w:rsidP="004038FD">
      <w:pPr>
        <w:tabs>
          <w:tab w:val="left" w:pos="4111"/>
        </w:tabs>
        <w:ind w:left="240" w:hangingChars="100" w:hanging="240"/>
        <w:rPr>
          <w:rFonts w:asciiTheme="minorEastAsia" w:hAnsiTheme="minorEastAsia"/>
          <w:sz w:val="24"/>
          <w:szCs w:val="24"/>
        </w:rPr>
      </w:pPr>
      <w:r w:rsidRPr="00635425">
        <w:rPr>
          <w:rFonts w:asciiTheme="minorEastAsia" w:hAnsiTheme="minorEastAsia" w:hint="eastAsia"/>
          <w:sz w:val="24"/>
          <w:szCs w:val="24"/>
        </w:rPr>
        <w:t>第１</w:t>
      </w:r>
      <w:r w:rsidR="00B76E5B">
        <w:rPr>
          <w:rFonts w:asciiTheme="minorEastAsia" w:hAnsiTheme="minorEastAsia" w:hint="eastAsia"/>
          <w:sz w:val="24"/>
          <w:szCs w:val="24"/>
        </w:rPr>
        <w:t>条</w:t>
      </w:r>
      <w:r w:rsidRPr="00635425">
        <w:rPr>
          <w:rFonts w:asciiTheme="minorEastAsia" w:hAnsiTheme="minorEastAsia" w:hint="eastAsia"/>
          <w:sz w:val="24"/>
          <w:szCs w:val="24"/>
        </w:rPr>
        <w:t xml:space="preserve">　</w:t>
      </w:r>
      <w:r w:rsidR="00FE1B6B" w:rsidRPr="00635425">
        <w:rPr>
          <w:rFonts w:asciiTheme="minorEastAsia" w:hAnsiTheme="minorEastAsia" w:hint="eastAsia"/>
          <w:sz w:val="24"/>
          <w:szCs w:val="24"/>
        </w:rPr>
        <w:t>この要綱は、</w:t>
      </w:r>
      <w:r w:rsidR="00F7454E" w:rsidRPr="00635425">
        <w:rPr>
          <w:rFonts w:asciiTheme="minorEastAsia" w:hAnsiTheme="minorEastAsia" w:hint="eastAsia"/>
          <w:sz w:val="24"/>
          <w:szCs w:val="24"/>
        </w:rPr>
        <w:t>「特別栽培農産物に係る表示ガイドライン」（平成４年</w:t>
      </w:r>
      <w:r w:rsidR="00F7454E" w:rsidRPr="00BD4163">
        <w:rPr>
          <w:rFonts w:asciiTheme="minorEastAsia" w:hAnsiTheme="minorEastAsia" w:hint="eastAsia"/>
          <w:sz w:val="24"/>
          <w:szCs w:val="24"/>
        </w:rPr>
        <w:t>１０</w:t>
      </w:r>
      <w:r w:rsidR="00F7454E" w:rsidRPr="00635425">
        <w:rPr>
          <w:rFonts w:asciiTheme="minorEastAsia" w:hAnsiTheme="minorEastAsia" w:hint="eastAsia"/>
          <w:sz w:val="24"/>
          <w:szCs w:val="24"/>
        </w:rPr>
        <w:t>月１日４食流第３８８９号総合食料局長、生産局長、消</w:t>
      </w:r>
      <w:r w:rsidR="00F7454E" w:rsidRPr="00272605">
        <w:rPr>
          <w:rFonts w:asciiTheme="minorEastAsia" w:hAnsiTheme="minorEastAsia" w:hint="eastAsia"/>
          <w:sz w:val="24"/>
          <w:szCs w:val="24"/>
        </w:rPr>
        <w:t>費・安全局長通知。以下「ガイドライン」という。）に基づき、</w:t>
      </w:r>
      <w:r w:rsidR="00C31E32" w:rsidRPr="00272605">
        <w:rPr>
          <w:rFonts w:asciiTheme="minorEastAsia" w:hAnsiTheme="minorEastAsia" w:hint="eastAsia"/>
          <w:sz w:val="24"/>
          <w:szCs w:val="24"/>
        </w:rPr>
        <w:t>環境に配慮した生産方法による安全・安心</w:t>
      </w:r>
      <w:r w:rsidR="00611B6B" w:rsidRPr="00272605">
        <w:rPr>
          <w:rFonts w:asciiTheme="minorEastAsia" w:hAnsiTheme="minorEastAsia" w:hint="eastAsia"/>
          <w:sz w:val="24"/>
          <w:szCs w:val="24"/>
        </w:rPr>
        <w:t>な農産物</w:t>
      </w:r>
      <w:r w:rsidR="00C31E32" w:rsidRPr="00272605">
        <w:rPr>
          <w:rFonts w:asciiTheme="minorEastAsia" w:hAnsiTheme="minorEastAsia" w:hint="eastAsia"/>
          <w:sz w:val="24"/>
          <w:szCs w:val="24"/>
        </w:rPr>
        <w:t>を求める</w:t>
      </w:r>
      <w:r w:rsidR="00611B6B" w:rsidRPr="00272605">
        <w:rPr>
          <w:rFonts w:asciiTheme="minorEastAsia" w:hAnsiTheme="minorEastAsia" w:hint="eastAsia"/>
          <w:sz w:val="24"/>
          <w:szCs w:val="24"/>
        </w:rPr>
        <w:t>消費者ニーズ</w:t>
      </w:r>
      <w:r w:rsidR="00C31E32" w:rsidRPr="00272605">
        <w:rPr>
          <w:rFonts w:asciiTheme="minorEastAsia" w:hAnsiTheme="minorEastAsia" w:hint="eastAsia"/>
          <w:sz w:val="24"/>
          <w:szCs w:val="24"/>
        </w:rPr>
        <w:t>に応え</w:t>
      </w:r>
      <w:r w:rsidR="00CB64CB" w:rsidRPr="00272605">
        <w:rPr>
          <w:rFonts w:asciiTheme="minorEastAsia" w:hAnsiTheme="minorEastAsia" w:hint="eastAsia"/>
          <w:sz w:val="24"/>
          <w:szCs w:val="24"/>
        </w:rPr>
        <w:t>るため</w:t>
      </w:r>
      <w:r w:rsidR="00611B6B" w:rsidRPr="00272605">
        <w:rPr>
          <w:rFonts w:asciiTheme="minorEastAsia" w:hAnsiTheme="minorEastAsia" w:hint="eastAsia"/>
          <w:sz w:val="24"/>
          <w:szCs w:val="24"/>
        </w:rPr>
        <w:t>、</w:t>
      </w:r>
      <w:r w:rsidR="00162F5A" w:rsidRPr="00272605">
        <w:rPr>
          <w:rFonts w:asciiTheme="minorEastAsia" w:hAnsiTheme="minorEastAsia" w:hint="eastAsia"/>
          <w:sz w:val="24"/>
          <w:szCs w:val="24"/>
        </w:rPr>
        <w:t>知事が認証を行うことで</w:t>
      </w:r>
      <w:r w:rsidR="00CB64CB" w:rsidRPr="00272605">
        <w:rPr>
          <w:rFonts w:asciiTheme="minorEastAsia" w:hAnsiTheme="minorEastAsia" w:hint="eastAsia"/>
          <w:sz w:val="24"/>
          <w:szCs w:val="24"/>
        </w:rPr>
        <w:t>、</w:t>
      </w:r>
      <w:r w:rsidRPr="00272605">
        <w:rPr>
          <w:rFonts w:asciiTheme="minorEastAsia" w:hAnsiTheme="minorEastAsia" w:hint="eastAsia"/>
          <w:sz w:val="24"/>
          <w:szCs w:val="24"/>
        </w:rPr>
        <w:t>他の競合品目との</w:t>
      </w:r>
      <w:r w:rsidR="00611B6B" w:rsidRPr="00272605">
        <w:rPr>
          <w:rFonts w:asciiTheme="minorEastAsia" w:hAnsiTheme="minorEastAsia" w:hint="eastAsia"/>
          <w:sz w:val="24"/>
          <w:szCs w:val="24"/>
        </w:rPr>
        <w:t>差別化を図</w:t>
      </w:r>
      <w:r w:rsidR="00BB7A8D" w:rsidRPr="00272605">
        <w:rPr>
          <w:rFonts w:asciiTheme="minorEastAsia" w:hAnsiTheme="minorEastAsia" w:hint="eastAsia"/>
          <w:sz w:val="24"/>
          <w:szCs w:val="24"/>
        </w:rPr>
        <w:t>り、</w:t>
      </w:r>
      <w:r w:rsidR="00635425" w:rsidRPr="00272605">
        <w:rPr>
          <w:rFonts w:asciiTheme="minorEastAsia" w:hAnsiTheme="minorEastAsia" w:hint="eastAsia"/>
          <w:sz w:val="24"/>
          <w:szCs w:val="24"/>
        </w:rPr>
        <w:t>農産物の</w:t>
      </w:r>
      <w:r w:rsidR="00611B6B" w:rsidRPr="00272605">
        <w:rPr>
          <w:rFonts w:asciiTheme="minorEastAsia" w:hAnsiTheme="minorEastAsia" w:hint="eastAsia"/>
          <w:sz w:val="24"/>
          <w:szCs w:val="24"/>
        </w:rPr>
        <w:t>付加価値を高め</w:t>
      </w:r>
      <w:r w:rsidR="00030599" w:rsidRPr="00272605">
        <w:rPr>
          <w:rFonts w:asciiTheme="minorEastAsia" w:hAnsiTheme="minorEastAsia" w:hint="eastAsia"/>
          <w:sz w:val="24"/>
          <w:szCs w:val="24"/>
        </w:rPr>
        <w:t>、</w:t>
      </w:r>
      <w:r w:rsidRPr="00272605">
        <w:rPr>
          <w:rFonts w:asciiTheme="minorEastAsia" w:hAnsiTheme="minorEastAsia" w:hint="eastAsia"/>
          <w:sz w:val="24"/>
          <w:szCs w:val="24"/>
        </w:rPr>
        <w:t>生産者の</w:t>
      </w:r>
      <w:r w:rsidR="00030599" w:rsidRPr="00272605">
        <w:rPr>
          <w:rFonts w:asciiTheme="minorEastAsia" w:hAnsiTheme="minorEastAsia" w:hint="eastAsia"/>
          <w:sz w:val="24"/>
          <w:szCs w:val="24"/>
        </w:rPr>
        <w:t>生産</w:t>
      </w:r>
      <w:r w:rsidRPr="00272605">
        <w:rPr>
          <w:rFonts w:asciiTheme="minorEastAsia" w:hAnsiTheme="minorEastAsia" w:hint="eastAsia"/>
          <w:sz w:val="24"/>
          <w:szCs w:val="24"/>
        </w:rPr>
        <w:t>意欲の高揚</w:t>
      </w:r>
      <w:r w:rsidR="00162F5A" w:rsidRPr="00272605">
        <w:rPr>
          <w:rFonts w:asciiTheme="minorEastAsia" w:hAnsiTheme="minorEastAsia" w:hint="eastAsia"/>
          <w:sz w:val="24"/>
          <w:szCs w:val="24"/>
        </w:rPr>
        <w:t>と実需者や消費者の信頼確保</w:t>
      </w:r>
      <w:r w:rsidR="00611B6B" w:rsidRPr="00272605">
        <w:rPr>
          <w:rFonts w:asciiTheme="minorEastAsia" w:hAnsiTheme="minorEastAsia" w:hint="eastAsia"/>
          <w:sz w:val="24"/>
          <w:szCs w:val="24"/>
        </w:rPr>
        <w:t>につなげ</w:t>
      </w:r>
      <w:r w:rsidR="00BB7A8D" w:rsidRPr="00272605">
        <w:rPr>
          <w:rFonts w:asciiTheme="minorEastAsia" w:hAnsiTheme="minorEastAsia" w:hint="eastAsia"/>
          <w:sz w:val="24"/>
          <w:szCs w:val="24"/>
        </w:rPr>
        <w:t>るとともに、</w:t>
      </w:r>
      <w:r w:rsidR="006002F9" w:rsidRPr="00272605">
        <w:rPr>
          <w:rFonts w:asciiTheme="minorEastAsia" w:hAnsiTheme="minorEastAsia" w:hint="eastAsia"/>
          <w:sz w:val="24"/>
          <w:szCs w:val="24"/>
        </w:rPr>
        <w:t>本県の環境保全型農業の</w:t>
      </w:r>
      <w:r w:rsidR="00BB7A8D" w:rsidRPr="00272605">
        <w:rPr>
          <w:rFonts w:asciiTheme="minorEastAsia" w:hAnsiTheme="minorEastAsia" w:hint="eastAsia"/>
          <w:sz w:val="24"/>
          <w:szCs w:val="24"/>
        </w:rPr>
        <w:t>推進を図る</w:t>
      </w:r>
      <w:r w:rsidR="006002F9" w:rsidRPr="00272605">
        <w:rPr>
          <w:rFonts w:asciiTheme="minorEastAsia" w:hAnsiTheme="minorEastAsia" w:hint="eastAsia"/>
          <w:sz w:val="24"/>
          <w:szCs w:val="24"/>
        </w:rPr>
        <w:t>ことを目的とする。</w:t>
      </w:r>
    </w:p>
    <w:p w:rsidR="00030599" w:rsidRPr="00272605" w:rsidRDefault="00030599" w:rsidP="00635425">
      <w:pPr>
        <w:tabs>
          <w:tab w:val="left" w:pos="4111"/>
        </w:tabs>
        <w:ind w:left="480" w:hangingChars="200" w:hanging="480"/>
        <w:rPr>
          <w:rFonts w:asciiTheme="minorEastAsia" w:hAnsiTheme="minorEastAsia"/>
          <w:sz w:val="24"/>
          <w:szCs w:val="24"/>
        </w:rPr>
      </w:pPr>
    </w:p>
    <w:p w:rsidR="00635425" w:rsidRPr="00272605" w:rsidRDefault="00635425" w:rsidP="00635425">
      <w:pPr>
        <w:tabs>
          <w:tab w:val="left" w:pos="4111"/>
        </w:tabs>
        <w:ind w:left="480" w:hangingChars="200" w:hanging="480"/>
        <w:rPr>
          <w:rFonts w:asciiTheme="minorEastAsia" w:hAnsiTheme="minorEastAsia"/>
          <w:sz w:val="24"/>
          <w:szCs w:val="24"/>
        </w:rPr>
      </w:pPr>
      <w:r w:rsidRPr="00272605">
        <w:rPr>
          <w:rFonts w:asciiTheme="minorEastAsia" w:hAnsiTheme="minorEastAsia" w:hint="eastAsia"/>
          <w:sz w:val="24"/>
          <w:szCs w:val="24"/>
        </w:rPr>
        <w:t>（定義）</w:t>
      </w:r>
    </w:p>
    <w:p w:rsidR="00635425" w:rsidRPr="00272605" w:rsidRDefault="00635425" w:rsidP="00B76E5B">
      <w:pPr>
        <w:tabs>
          <w:tab w:val="left" w:pos="4111"/>
        </w:tabs>
        <w:ind w:left="240" w:hangingChars="100" w:hanging="240"/>
        <w:rPr>
          <w:rFonts w:asciiTheme="minorEastAsia" w:hAnsiTheme="minorEastAsia"/>
          <w:sz w:val="24"/>
          <w:szCs w:val="24"/>
        </w:rPr>
      </w:pPr>
      <w:r w:rsidRPr="00272605">
        <w:rPr>
          <w:rFonts w:asciiTheme="minorEastAsia" w:hAnsiTheme="minorEastAsia" w:hint="eastAsia"/>
          <w:sz w:val="24"/>
          <w:szCs w:val="24"/>
        </w:rPr>
        <w:t>第２</w:t>
      </w:r>
      <w:r w:rsidR="00B76E5B" w:rsidRPr="00272605">
        <w:rPr>
          <w:rFonts w:asciiTheme="minorEastAsia" w:hAnsiTheme="minorEastAsia" w:hint="eastAsia"/>
          <w:sz w:val="24"/>
          <w:szCs w:val="24"/>
        </w:rPr>
        <w:t>条</w:t>
      </w:r>
      <w:r w:rsidRPr="00272605">
        <w:rPr>
          <w:rFonts w:asciiTheme="minorEastAsia" w:hAnsiTheme="minorEastAsia" w:hint="eastAsia"/>
          <w:sz w:val="24"/>
          <w:szCs w:val="24"/>
        </w:rPr>
        <w:t xml:space="preserve">　この要綱において、次の号に掲げる用語の定義は、それぞれ当該各号に掲げるとおりとする。</w:t>
      </w:r>
    </w:p>
    <w:p w:rsidR="00635425" w:rsidRPr="00272605" w:rsidRDefault="00457553" w:rsidP="00635425">
      <w:pPr>
        <w:tabs>
          <w:tab w:val="left" w:pos="4111"/>
        </w:tabs>
        <w:ind w:leftChars="50" w:left="465" w:hangingChars="150" w:hanging="360"/>
        <w:rPr>
          <w:rFonts w:asciiTheme="minorEastAsia" w:hAnsiTheme="minorEastAsia"/>
          <w:sz w:val="24"/>
          <w:szCs w:val="24"/>
        </w:rPr>
      </w:pPr>
      <w:r w:rsidRPr="00272605">
        <w:rPr>
          <w:rFonts w:asciiTheme="minorEastAsia" w:hAnsiTheme="minorEastAsia" w:hint="eastAsia"/>
          <w:sz w:val="24"/>
          <w:szCs w:val="24"/>
        </w:rPr>
        <w:t xml:space="preserve">(1)　</w:t>
      </w:r>
      <w:r w:rsidR="00635425" w:rsidRPr="00272605">
        <w:rPr>
          <w:rFonts w:asciiTheme="minorEastAsia" w:hAnsiTheme="minorEastAsia" w:hint="eastAsia"/>
          <w:sz w:val="24"/>
          <w:szCs w:val="24"/>
        </w:rPr>
        <w:t>特別栽培農産物</w:t>
      </w:r>
    </w:p>
    <w:p w:rsidR="00361FC3" w:rsidRPr="00272605" w:rsidRDefault="00361FC3" w:rsidP="00AF69DE">
      <w:pPr>
        <w:tabs>
          <w:tab w:val="left" w:pos="4111"/>
        </w:tabs>
        <w:ind w:left="720" w:hangingChars="300" w:hanging="720"/>
        <w:rPr>
          <w:rFonts w:asciiTheme="minorEastAsia" w:hAnsiTheme="minorEastAsia"/>
          <w:sz w:val="24"/>
          <w:szCs w:val="24"/>
        </w:rPr>
      </w:pPr>
      <w:r w:rsidRPr="00272605">
        <w:rPr>
          <w:rFonts w:asciiTheme="minorEastAsia" w:hAnsiTheme="minorEastAsia" w:hint="eastAsia"/>
          <w:sz w:val="24"/>
          <w:szCs w:val="24"/>
        </w:rPr>
        <w:t xml:space="preserve">　　　　ガイドライン第３に</w:t>
      </w:r>
      <w:r w:rsidR="00AF69DE" w:rsidRPr="00272605">
        <w:rPr>
          <w:rFonts w:asciiTheme="minorEastAsia" w:hAnsiTheme="minorEastAsia" w:hint="eastAsia"/>
          <w:sz w:val="24"/>
          <w:szCs w:val="24"/>
        </w:rPr>
        <w:t>基づき、節減対象農薬及び化学肥料（窒素成分量）の使用を、県の慣行基準から５割以上削減する栽培方法によって生産された</w:t>
      </w:r>
      <w:r w:rsidRPr="00272605">
        <w:rPr>
          <w:rFonts w:asciiTheme="minorEastAsia" w:hAnsiTheme="minorEastAsia" w:hint="eastAsia"/>
          <w:sz w:val="24"/>
          <w:szCs w:val="24"/>
        </w:rPr>
        <w:t>農産物をいう。</w:t>
      </w:r>
    </w:p>
    <w:p w:rsidR="005D28AC" w:rsidRPr="00272605" w:rsidRDefault="002A35E7" w:rsidP="00635425">
      <w:pPr>
        <w:tabs>
          <w:tab w:val="left" w:pos="4111"/>
        </w:tabs>
        <w:ind w:leftChars="50" w:left="465" w:hangingChars="150" w:hanging="360"/>
        <w:rPr>
          <w:rFonts w:asciiTheme="minorEastAsia" w:hAnsiTheme="minorEastAsia"/>
          <w:sz w:val="24"/>
          <w:szCs w:val="24"/>
        </w:rPr>
      </w:pPr>
      <w:r w:rsidRPr="00272605">
        <w:rPr>
          <w:rFonts w:asciiTheme="minorEastAsia" w:hAnsiTheme="minorEastAsia" w:hint="eastAsia"/>
          <w:sz w:val="24"/>
          <w:szCs w:val="24"/>
        </w:rPr>
        <w:t>(2)</w:t>
      </w:r>
      <w:r w:rsidR="00457553" w:rsidRPr="00272605">
        <w:rPr>
          <w:rFonts w:asciiTheme="minorEastAsia" w:hAnsiTheme="minorEastAsia" w:hint="eastAsia"/>
          <w:sz w:val="24"/>
          <w:szCs w:val="24"/>
        </w:rPr>
        <w:t xml:space="preserve">　</w:t>
      </w:r>
      <w:r w:rsidRPr="00272605">
        <w:rPr>
          <w:rFonts w:asciiTheme="minorEastAsia" w:hAnsiTheme="minorEastAsia" w:hint="eastAsia"/>
          <w:sz w:val="24"/>
          <w:szCs w:val="24"/>
        </w:rPr>
        <w:t>栽培責任者</w:t>
      </w:r>
    </w:p>
    <w:p w:rsidR="00361FC3" w:rsidRPr="00272605" w:rsidRDefault="00361FC3" w:rsidP="00361FC3">
      <w:pPr>
        <w:tabs>
          <w:tab w:val="left" w:pos="4111"/>
        </w:tabs>
        <w:rPr>
          <w:rFonts w:asciiTheme="minorEastAsia" w:hAnsiTheme="minorEastAsia"/>
          <w:sz w:val="24"/>
          <w:szCs w:val="24"/>
        </w:rPr>
      </w:pPr>
      <w:r w:rsidRPr="00272605">
        <w:rPr>
          <w:rFonts w:asciiTheme="minorEastAsia" w:hAnsiTheme="minorEastAsia" w:hint="eastAsia"/>
          <w:sz w:val="24"/>
          <w:szCs w:val="24"/>
        </w:rPr>
        <w:t xml:space="preserve">　　　　ほ場における栽培管理を行う者又はその管理の指導を行う者をいう。</w:t>
      </w:r>
    </w:p>
    <w:p w:rsidR="002A35E7" w:rsidRPr="00272605" w:rsidRDefault="002A35E7" w:rsidP="004038FD">
      <w:pPr>
        <w:tabs>
          <w:tab w:val="left" w:pos="4111"/>
        </w:tabs>
        <w:ind w:leftChars="50" w:left="268" w:hangingChars="68" w:hanging="163"/>
        <w:rPr>
          <w:rFonts w:asciiTheme="minorEastAsia" w:hAnsiTheme="minorEastAsia"/>
          <w:sz w:val="24"/>
          <w:szCs w:val="24"/>
        </w:rPr>
      </w:pPr>
      <w:r w:rsidRPr="00272605">
        <w:rPr>
          <w:rFonts w:asciiTheme="minorEastAsia" w:hAnsiTheme="minorEastAsia" w:hint="eastAsia"/>
          <w:sz w:val="24"/>
          <w:szCs w:val="24"/>
        </w:rPr>
        <w:t>(3)</w:t>
      </w:r>
      <w:r w:rsidR="00457553" w:rsidRPr="00272605">
        <w:rPr>
          <w:rFonts w:asciiTheme="minorEastAsia" w:hAnsiTheme="minorEastAsia" w:hint="eastAsia"/>
          <w:sz w:val="24"/>
          <w:szCs w:val="24"/>
        </w:rPr>
        <w:t xml:space="preserve">　</w:t>
      </w:r>
      <w:r w:rsidRPr="00272605">
        <w:rPr>
          <w:rFonts w:asciiTheme="minorEastAsia" w:hAnsiTheme="minorEastAsia" w:hint="eastAsia"/>
          <w:sz w:val="24"/>
          <w:szCs w:val="24"/>
        </w:rPr>
        <w:t>確認責任者</w:t>
      </w:r>
    </w:p>
    <w:p w:rsidR="00361FC3" w:rsidRPr="00272605" w:rsidRDefault="00361FC3" w:rsidP="00361FC3">
      <w:pPr>
        <w:tabs>
          <w:tab w:val="left" w:pos="4111"/>
        </w:tabs>
        <w:ind w:left="720" w:hangingChars="300" w:hanging="720"/>
        <w:rPr>
          <w:rFonts w:asciiTheme="minorEastAsia" w:hAnsiTheme="minorEastAsia"/>
          <w:sz w:val="24"/>
          <w:szCs w:val="24"/>
        </w:rPr>
      </w:pPr>
      <w:r w:rsidRPr="00272605">
        <w:rPr>
          <w:rFonts w:asciiTheme="minorEastAsia" w:hAnsiTheme="minorEastAsia" w:hint="eastAsia"/>
          <w:sz w:val="24"/>
          <w:szCs w:val="24"/>
        </w:rPr>
        <w:t xml:space="preserve">　　　　栽培の管理方法を調査し、管理等に係る記録内容を確認する者であって、栽培責任者による管理等について必要に応じて指導を行う</w:t>
      </w:r>
      <w:r w:rsidR="00DA723D" w:rsidRPr="00272605">
        <w:rPr>
          <w:rFonts w:asciiTheme="minorEastAsia" w:hAnsiTheme="minorEastAsia" w:hint="eastAsia"/>
          <w:sz w:val="24"/>
          <w:szCs w:val="24"/>
        </w:rPr>
        <w:t>者をいう</w:t>
      </w:r>
      <w:r w:rsidRPr="00272605">
        <w:rPr>
          <w:rFonts w:asciiTheme="minorEastAsia" w:hAnsiTheme="minorEastAsia" w:hint="eastAsia"/>
          <w:sz w:val="24"/>
          <w:szCs w:val="24"/>
        </w:rPr>
        <w:t>。</w:t>
      </w:r>
    </w:p>
    <w:p w:rsidR="002A35E7" w:rsidRPr="00272605" w:rsidRDefault="002A35E7" w:rsidP="00361FC3">
      <w:pPr>
        <w:tabs>
          <w:tab w:val="left" w:pos="4111"/>
        </w:tabs>
        <w:ind w:leftChars="50" w:left="105"/>
        <w:rPr>
          <w:rFonts w:asciiTheme="minorEastAsia" w:hAnsiTheme="minorEastAsia"/>
          <w:sz w:val="24"/>
          <w:szCs w:val="24"/>
        </w:rPr>
      </w:pPr>
      <w:r w:rsidRPr="00272605">
        <w:rPr>
          <w:rFonts w:asciiTheme="minorEastAsia" w:hAnsiTheme="minorEastAsia" w:hint="eastAsia"/>
          <w:sz w:val="24"/>
          <w:szCs w:val="24"/>
        </w:rPr>
        <w:t>(</w:t>
      </w:r>
      <w:r w:rsidR="00457553" w:rsidRPr="00272605">
        <w:rPr>
          <w:rFonts w:asciiTheme="minorEastAsia" w:hAnsiTheme="minorEastAsia" w:hint="eastAsia"/>
          <w:sz w:val="24"/>
          <w:szCs w:val="24"/>
        </w:rPr>
        <w:t xml:space="preserve">4)　</w:t>
      </w:r>
      <w:r w:rsidR="008852F1" w:rsidRPr="00272605">
        <w:rPr>
          <w:rFonts w:asciiTheme="minorEastAsia" w:hAnsiTheme="minorEastAsia" w:hint="eastAsia"/>
          <w:sz w:val="24"/>
          <w:szCs w:val="24"/>
        </w:rPr>
        <w:t>精米責任者</w:t>
      </w:r>
    </w:p>
    <w:p w:rsidR="00E4626D" w:rsidRPr="00272605" w:rsidRDefault="00E4626D" w:rsidP="00E4626D">
      <w:pPr>
        <w:tabs>
          <w:tab w:val="left" w:pos="4111"/>
        </w:tabs>
        <w:rPr>
          <w:rFonts w:asciiTheme="minorEastAsia" w:hAnsiTheme="minorEastAsia"/>
          <w:sz w:val="24"/>
          <w:szCs w:val="24"/>
        </w:rPr>
      </w:pPr>
      <w:r w:rsidRPr="00272605">
        <w:rPr>
          <w:rFonts w:asciiTheme="minorEastAsia" w:hAnsiTheme="minorEastAsia" w:hint="eastAsia"/>
          <w:sz w:val="24"/>
          <w:szCs w:val="24"/>
        </w:rPr>
        <w:t xml:space="preserve">　　　　原料である玄米をとう精等する者をいう。</w:t>
      </w:r>
    </w:p>
    <w:p w:rsidR="008852F1" w:rsidRPr="00272605" w:rsidRDefault="008852F1" w:rsidP="004038FD">
      <w:pPr>
        <w:tabs>
          <w:tab w:val="left" w:pos="4111"/>
        </w:tabs>
        <w:ind w:leftChars="50" w:left="268" w:hangingChars="68" w:hanging="163"/>
        <w:rPr>
          <w:rFonts w:asciiTheme="minorEastAsia" w:hAnsiTheme="minorEastAsia"/>
          <w:sz w:val="24"/>
          <w:szCs w:val="24"/>
        </w:rPr>
      </w:pPr>
      <w:r w:rsidRPr="00272605">
        <w:rPr>
          <w:rFonts w:asciiTheme="minorEastAsia" w:hAnsiTheme="minorEastAsia" w:hint="eastAsia"/>
          <w:sz w:val="24"/>
          <w:szCs w:val="24"/>
        </w:rPr>
        <w:t>(5)</w:t>
      </w:r>
      <w:r w:rsidR="00457553" w:rsidRPr="00272605">
        <w:rPr>
          <w:rFonts w:asciiTheme="minorEastAsia" w:hAnsiTheme="minorEastAsia" w:hint="eastAsia"/>
          <w:sz w:val="24"/>
          <w:szCs w:val="24"/>
        </w:rPr>
        <w:t xml:space="preserve">　</w:t>
      </w:r>
      <w:r w:rsidRPr="00272605">
        <w:rPr>
          <w:rFonts w:asciiTheme="minorEastAsia" w:hAnsiTheme="minorEastAsia" w:hint="eastAsia"/>
          <w:sz w:val="24"/>
          <w:szCs w:val="24"/>
        </w:rPr>
        <w:t>精米確認者</w:t>
      </w:r>
    </w:p>
    <w:p w:rsidR="00030599" w:rsidRPr="00272605" w:rsidRDefault="00E4626D" w:rsidP="00E4626D">
      <w:pPr>
        <w:tabs>
          <w:tab w:val="left" w:pos="4111"/>
        </w:tabs>
        <w:ind w:left="720" w:hangingChars="300" w:hanging="720"/>
        <w:rPr>
          <w:rFonts w:asciiTheme="minorEastAsia" w:hAnsiTheme="minorEastAsia"/>
          <w:sz w:val="24"/>
          <w:szCs w:val="24"/>
        </w:rPr>
      </w:pPr>
      <w:r w:rsidRPr="00272605">
        <w:rPr>
          <w:rFonts w:asciiTheme="minorEastAsia" w:hAnsiTheme="minorEastAsia" w:hint="eastAsia"/>
          <w:sz w:val="24"/>
          <w:szCs w:val="24"/>
        </w:rPr>
        <w:t xml:space="preserve">　　　　とう精の実績等を調査し、その実績等に係る記録内容を確認する者であって、精米責任者によるとう精等について必要に応じ指導</w:t>
      </w:r>
      <w:r w:rsidR="00CF0E87">
        <w:rPr>
          <w:rFonts w:asciiTheme="minorEastAsia" w:hAnsiTheme="minorEastAsia" w:hint="eastAsia"/>
          <w:sz w:val="24"/>
          <w:szCs w:val="24"/>
        </w:rPr>
        <w:t>を</w:t>
      </w:r>
      <w:r w:rsidRPr="00272605">
        <w:rPr>
          <w:rFonts w:asciiTheme="minorEastAsia" w:hAnsiTheme="minorEastAsia" w:hint="eastAsia"/>
          <w:sz w:val="24"/>
          <w:szCs w:val="24"/>
        </w:rPr>
        <w:t>行う者をいう。</w:t>
      </w:r>
    </w:p>
    <w:p w:rsidR="00E4626D" w:rsidRPr="00272605" w:rsidRDefault="00E4626D" w:rsidP="00E4626D">
      <w:pPr>
        <w:tabs>
          <w:tab w:val="left" w:pos="4111"/>
        </w:tabs>
        <w:ind w:left="720" w:hangingChars="300" w:hanging="720"/>
        <w:rPr>
          <w:rFonts w:asciiTheme="minorEastAsia" w:hAnsiTheme="minorEastAsia"/>
          <w:sz w:val="24"/>
          <w:szCs w:val="24"/>
        </w:rPr>
      </w:pPr>
    </w:p>
    <w:p w:rsidR="00B76E5B" w:rsidRPr="00272605" w:rsidRDefault="00B76E5B" w:rsidP="004038FD">
      <w:pPr>
        <w:tabs>
          <w:tab w:val="left" w:pos="4111"/>
        </w:tabs>
        <w:ind w:left="283" w:hangingChars="118" w:hanging="283"/>
        <w:rPr>
          <w:rFonts w:asciiTheme="minorEastAsia" w:hAnsiTheme="minorEastAsia"/>
          <w:sz w:val="24"/>
          <w:szCs w:val="24"/>
        </w:rPr>
      </w:pPr>
      <w:r w:rsidRPr="00272605">
        <w:rPr>
          <w:rFonts w:asciiTheme="minorEastAsia" w:hAnsiTheme="minorEastAsia" w:hint="eastAsia"/>
          <w:sz w:val="24"/>
          <w:szCs w:val="24"/>
        </w:rPr>
        <w:t>（認証対象農産物）</w:t>
      </w:r>
    </w:p>
    <w:p w:rsidR="00B76E5B" w:rsidRPr="00272605" w:rsidRDefault="00B76E5B" w:rsidP="004038FD">
      <w:pPr>
        <w:tabs>
          <w:tab w:val="left" w:pos="4111"/>
        </w:tabs>
        <w:ind w:left="283" w:hangingChars="118" w:hanging="283"/>
        <w:rPr>
          <w:rFonts w:asciiTheme="minorEastAsia" w:hAnsiTheme="minorEastAsia"/>
          <w:sz w:val="24"/>
          <w:szCs w:val="24"/>
        </w:rPr>
      </w:pPr>
      <w:r w:rsidRPr="00272605">
        <w:rPr>
          <w:rFonts w:asciiTheme="minorEastAsia" w:hAnsiTheme="minorEastAsia" w:hint="eastAsia"/>
          <w:sz w:val="24"/>
          <w:szCs w:val="24"/>
        </w:rPr>
        <w:t>第３条　この要綱による認証の対象となる農産物は、本県に居住する者が、</w:t>
      </w:r>
      <w:r w:rsidR="00A44291" w:rsidRPr="00272605">
        <w:rPr>
          <w:rFonts w:asciiTheme="minorEastAsia" w:hAnsiTheme="minorEastAsia" w:hint="eastAsia"/>
          <w:sz w:val="24"/>
          <w:szCs w:val="24"/>
        </w:rPr>
        <w:t>県</w:t>
      </w:r>
      <w:r w:rsidR="003256AF" w:rsidRPr="00272605">
        <w:rPr>
          <w:rFonts w:asciiTheme="minorEastAsia" w:hAnsiTheme="minorEastAsia" w:hint="eastAsia"/>
          <w:sz w:val="24"/>
          <w:szCs w:val="24"/>
        </w:rPr>
        <w:t>内で生産する特別栽培農産物で</w:t>
      </w:r>
      <w:r w:rsidR="005D28AC" w:rsidRPr="00272605">
        <w:rPr>
          <w:rFonts w:asciiTheme="minorEastAsia" w:hAnsiTheme="minorEastAsia" w:hint="eastAsia"/>
          <w:sz w:val="24"/>
          <w:szCs w:val="24"/>
        </w:rPr>
        <w:t>、県が、化学合成農薬の使用回数及び化学肥料の窒素成分の施用量の慣行基準を定めた品目に限る。</w:t>
      </w:r>
    </w:p>
    <w:p w:rsidR="00B76E5B" w:rsidRDefault="00B76E5B" w:rsidP="004038FD">
      <w:pPr>
        <w:tabs>
          <w:tab w:val="left" w:pos="4111"/>
        </w:tabs>
        <w:ind w:left="283" w:hangingChars="118" w:hanging="283"/>
        <w:rPr>
          <w:rFonts w:asciiTheme="minorEastAsia" w:hAnsiTheme="minorEastAsia"/>
          <w:sz w:val="24"/>
          <w:szCs w:val="24"/>
        </w:rPr>
      </w:pPr>
    </w:p>
    <w:p w:rsidR="004308FE" w:rsidRDefault="004308FE" w:rsidP="004038FD">
      <w:pPr>
        <w:tabs>
          <w:tab w:val="left" w:pos="4111"/>
        </w:tabs>
        <w:ind w:left="283" w:hangingChars="118" w:hanging="283"/>
        <w:rPr>
          <w:rFonts w:asciiTheme="minorEastAsia" w:hAnsiTheme="minorEastAsia"/>
          <w:sz w:val="24"/>
          <w:szCs w:val="24"/>
        </w:rPr>
      </w:pPr>
    </w:p>
    <w:p w:rsidR="004308FE" w:rsidRPr="00272605" w:rsidRDefault="004308FE" w:rsidP="004038FD">
      <w:pPr>
        <w:tabs>
          <w:tab w:val="left" w:pos="4111"/>
        </w:tabs>
        <w:ind w:left="283" w:hangingChars="118" w:hanging="283"/>
        <w:rPr>
          <w:rFonts w:asciiTheme="minorEastAsia" w:hAnsiTheme="minorEastAsia"/>
          <w:sz w:val="24"/>
          <w:szCs w:val="24"/>
        </w:rPr>
      </w:pPr>
    </w:p>
    <w:p w:rsidR="00B76E5B" w:rsidRPr="00272605" w:rsidRDefault="0096553F" w:rsidP="004038FD">
      <w:pPr>
        <w:tabs>
          <w:tab w:val="left" w:pos="4111"/>
        </w:tabs>
        <w:ind w:left="283" w:hangingChars="118" w:hanging="283"/>
        <w:rPr>
          <w:rFonts w:asciiTheme="minorEastAsia" w:hAnsiTheme="minorEastAsia"/>
          <w:sz w:val="24"/>
          <w:szCs w:val="24"/>
        </w:rPr>
      </w:pPr>
      <w:r w:rsidRPr="00272605">
        <w:rPr>
          <w:rFonts w:asciiTheme="minorEastAsia" w:hAnsiTheme="minorEastAsia" w:hint="eastAsia"/>
          <w:sz w:val="24"/>
          <w:szCs w:val="24"/>
        </w:rPr>
        <w:lastRenderedPageBreak/>
        <w:t>（</w:t>
      </w:r>
      <w:r w:rsidR="00AA7E4B" w:rsidRPr="00272605">
        <w:rPr>
          <w:rFonts w:asciiTheme="minorEastAsia" w:hAnsiTheme="minorEastAsia" w:hint="eastAsia"/>
          <w:sz w:val="24"/>
          <w:szCs w:val="24"/>
        </w:rPr>
        <w:t>認証基準）</w:t>
      </w:r>
    </w:p>
    <w:p w:rsidR="00AA7E4B" w:rsidRPr="00272605" w:rsidRDefault="002A35E7" w:rsidP="004038FD">
      <w:pPr>
        <w:tabs>
          <w:tab w:val="left" w:pos="4111"/>
        </w:tabs>
        <w:ind w:left="283" w:hangingChars="118" w:hanging="283"/>
        <w:rPr>
          <w:rFonts w:asciiTheme="minorEastAsia" w:hAnsiTheme="minorEastAsia"/>
          <w:sz w:val="24"/>
          <w:szCs w:val="24"/>
        </w:rPr>
      </w:pPr>
      <w:r w:rsidRPr="00272605">
        <w:rPr>
          <w:rFonts w:asciiTheme="minorEastAsia" w:hAnsiTheme="minorEastAsia" w:hint="eastAsia"/>
          <w:sz w:val="24"/>
          <w:szCs w:val="24"/>
        </w:rPr>
        <w:t>第</w:t>
      </w:r>
      <w:r w:rsidR="00AF69DE" w:rsidRPr="00272605">
        <w:rPr>
          <w:rFonts w:asciiTheme="minorEastAsia" w:hAnsiTheme="minorEastAsia" w:hint="eastAsia"/>
          <w:sz w:val="24"/>
          <w:szCs w:val="24"/>
        </w:rPr>
        <w:t>４</w:t>
      </w:r>
      <w:r w:rsidR="00AA7E4B" w:rsidRPr="00272605">
        <w:rPr>
          <w:rFonts w:asciiTheme="minorEastAsia" w:hAnsiTheme="minorEastAsia" w:hint="eastAsia"/>
          <w:sz w:val="24"/>
          <w:szCs w:val="24"/>
        </w:rPr>
        <w:t>条　認証基準は次の各号のとおりとする。</w:t>
      </w:r>
    </w:p>
    <w:p w:rsidR="00AA7E4B" w:rsidRPr="00272605" w:rsidRDefault="00AA7E4B" w:rsidP="004038FD">
      <w:pPr>
        <w:tabs>
          <w:tab w:val="left" w:pos="4111"/>
        </w:tabs>
        <w:ind w:left="283" w:hangingChars="118" w:hanging="283"/>
        <w:rPr>
          <w:rFonts w:asciiTheme="minorEastAsia" w:hAnsiTheme="minorEastAsia"/>
          <w:sz w:val="24"/>
          <w:szCs w:val="24"/>
        </w:rPr>
      </w:pPr>
      <w:r w:rsidRPr="00272605">
        <w:rPr>
          <w:rFonts w:asciiTheme="minorEastAsia" w:hAnsiTheme="minorEastAsia" w:hint="eastAsia"/>
          <w:sz w:val="24"/>
          <w:szCs w:val="24"/>
        </w:rPr>
        <w:t xml:space="preserve"> (1)</w:t>
      </w:r>
      <w:r w:rsidR="00457553" w:rsidRPr="00272605">
        <w:rPr>
          <w:rFonts w:asciiTheme="minorEastAsia" w:hAnsiTheme="minorEastAsia" w:hint="eastAsia"/>
          <w:sz w:val="24"/>
          <w:szCs w:val="24"/>
        </w:rPr>
        <w:t xml:space="preserve">　</w:t>
      </w:r>
      <w:r w:rsidR="00EB2BE3" w:rsidRPr="00272605">
        <w:rPr>
          <w:rFonts w:asciiTheme="minorEastAsia" w:hAnsiTheme="minorEastAsia" w:hint="eastAsia"/>
          <w:sz w:val="24"/>
          <w:szCs w:val="24"/>
        </w:rPr>
        <w:t>ガイドラインに基づき、生産</w:t>
      </w:r>
      <w:r w:rsidR="004E5C96" w:rsidRPr="00272605">
        <w:rPr>
          <w:rFonts w:asciiTheme="minorEastAsia" w:hAnsiTheme="minorEastAsia" w:hint="eastAsia"/>
          <w:sz w:val="24"/>
          <w:szCs w:val="24"/>
        </w:rPr>
        <w:t>及び出荷</w:t>
      </w:r>
      <w:r w:rsidR="00EB2BE3" w:rsidRPr="00272605">
        <w:rPr>
          <w:rFonts w:asciiTheme="minorEastAsia" w:hAnsiTheme="minorEastAsia" w:hint="eastAsia"/>
          <w:sz w:val="24"/>
          <w:szCs w:val="24"/>
        </w:rPr>
        <w:t>管理</w:t>
      </w:r>
      <w:r w:rsidR="00B27460" w:rsidRPr="00272605">
        <w:rPr>
          <w:rFonts w:asciiTheme="minorEastAsia" w:hAnsiTheme="minorEastAsia" w:hint="eastAsia"/>
          <w:sz w:val="24"/>
          <w:szCs w:val="24"/>
        </w:rPr>
        <w:t>が</w:t>
      </w:r>
      <w:r w:rsidR="00EB2BE3" w:rsidRPr="00272605">
        <w:rPr>
          <w:rFonts w:asciiTheme="minorEastAsia" w:hAnsiTheme="minorEastAsia" w:hint="eastAsia"/>
          <w:sz w:val="24"/>
          <w:szCs w:val="24"/>
        </w:rPr>
        <w:t>実施</w:t>
      </w:r>
      <w:r w:rsidR="00B27460" w:rsidRPr="00272605">
        <w:rPr>
          <w:rFonts w:asciiTheme="minorEastAsia" w:hAnsiTheme="minorEastAsia" w:hint="eastAsia"/>
          <w:sz w:val="24"/>
          <w:szCs w:val="24"/>
        </w:rPr>
        <w:t>されている</w:t>
      </w:r>
      <w:r w:rsidR="00882D82" w:rsidRPr="00272605">
        <w:rPr>
          <w:rFonts w:asciiTheme="minorEastAsia" w:hAnsiTheme="minorEastAsia" w:hint="eastAsia"/>
          <w:sz w:val="24"/>
          <w:szCs w:val="24"/>
        </w:rPr>
        <w:t>こと。</w:t>
      </w:r>
    </w:p>
    <w:p w:rsidR="00B27460" w:rsidRPr="00272605" w:rsidRDefault="00AA7E4B" w:rsidP="008A2609">
      <w:pPr>
        <w:tabs>
          <w:tab w:val="left" w:pos="4111"/>
        </w:tabs>
        <w:ind w:left="283" w:hangingChars="118" w:hanging="283"/>
        <w:rPr>
          <w:rFonts w:asciiTheme="minorEastAsia" w:hAnsiTheme="minorEastAsia"/>
          <w:sz w:val="24"/>
          <w:szCs w:val="24"/>
        </w:rPr>
      </w:pPr>
      <w:r w:rsidRPr="00272605">
        <w:rPr>
          <w:rFonts w:asciiTheme="minorEastAsia" w:hAnsiTheme="minorEastAsia" w:hint="eastAsia"/>
          <w:sz w:val="24"/>
          <w:szCs w:val="24"/>
        </w:rPr>
        <w:t xml:space="preserve"> (2)</w:t>
      </w:r>
      <w:r w:rsidR="00457553" w:rsidRPr="00272605">
        <w:rPr>
          <w:rFonts w:asciiTheme="minorEastAsia" w:hAnsiTheme="minorEastAsia" w:hint="eastAsia"/>
          <w:sz w:val="24"/>
          <w:szCs w:val="24"/>
        </w:rPr>
        <w:t xml:space="preserve">　</w:t>
      </w:r>
      <w:r w:rsidR="008A2609" w:rsidRPr="00272605">
        <w:rPr>
          <w:rFonts w:asciiTheme="minorEastAsia" w:hAnsiTheme="minorEastAsia" w:hint="eastAsia"/>
          <w:sz w:val="24"/>
          <w:szCs w:val="24"/>
        </w:rPr>
        <w:t>石川県版</w:t>
      </w:r>
      <w:r w:rsidR="00F777CD" w:rsidRPr="00272605">
        <w:rPr>
          <w:sz w:val="24"/>
          <w:szCs w:val="24"/>
        </w:rPr>
        <w:t>GAP</w:t>
      </w:r>
      <w:r w:rsidR="00D93926">
        <w:rPr>
          <w:rFonts w:hint="eastAsia"/>
          <w:sz w:val="24"/>
          <w:szCs w:val="24"/>
        </w:rPr>
        <w:t>など</w:t>
      </w:r>
      <w:bookmarkStart w:id="0" w:name="_GoBack"/>
      <w:bookmarkEnd w:id="0"/>
      <w:r w:rsidR="00B6241D" w:rsidRPr="00A84758">
        <w:rPr>
          <w:rFonts w:hint="eastAsia"/>
          <w:sz w:val="24"/>
          <w:szCs w:val="24"/>
        </w:rPr>
        <w:t>生産工程管理</w:t>
      </w:r>
      <w:r w:rsidR="00F15424" w:rsidRPr="00A84758">
        <w:rPr>
          <w:rFonts w:hint="eastAsia"/>
          <w:sz w:val="24"/>
          <w:szCs w:val="24"/>
        </w:rPr>
        <w:t>に</w:t>
      </w:r>
      <w:r w:rsidR="00B27460" w:rsidRPr="00A84758">
        <w:rPr>
          <w:rFonts w:asciiTheme="minorEastAsia" w:hAnsiTheme="minorEastAsia" w:hint="eastAsia"/>
          <w:sz w:val="24"/>
          <w:szCs w:val="24"/>
        </w:rPr>
        <w:t>取り</w:t>
      </w:r>
      <w:r w:rsidR="00B27460" w:rsidRPr="00272605">
        <w:rPr>
          <w:rFonts w:asciiTheme="minorEastAsia" w:hAnsiTheme="minorEastAsia" w:hint="eastAsia"/>
          <w:sz w:val="24"/>
          <w:szCs w:val="24"/>
        </w:rPr>
        <w:t>組んでいること。</w:t>
      </w:r>
      <w:r w:rsidR="0030577B" w:rsidRPr="00272605">
        <w:rPr>
          <w:rFonts w:asciiTheme="minorEastAsia" w:hAnsiTheme="minorEastAsia" w:hint="eastAsia"/>
          <w:sz w:val="24"/>
          <w:szCs w:val="24"/>
        </w:rPr>
        <w:t>ただし、認証</w:t>
      </w:r>
      <w:r w:rsidR="00F777CD" w:rsidRPr="00272605">
        <w:rPr>
          <w:sz w:val="24"/>
          <w:szCs w:val="24"/>
        </w:rPr>
        <w:t>GAP</w:t>
      </w:r>
      <w:r w:rsidR="00F15424">
        <w:rPr>
          <w:rFonts w:asciiTheme="minorEastAsia" w:hAnsiTheme="minorEastAsia" w:hint="eastAsia"/>
          <w:sz w:val="24"/>
          <w:szCs w:val="24"/>
        </w:rPr>
        <w:t>を取得している場合は、省略可能</w:t>
      </w:r>
      <w:r w:rsidR="0030577B" w:rsidRPr="00272605">
        <w:rPr>
          <w:rFonts w:asciiTheme="minorEastAsia" w:hAnsiTheme="minorEastAsia" w:hint="eastAsia"/>
          <w:sz w:val="24"/>
          <w:szCs w:val="24"/>
        </w:rPr>
        <w:t>とする。</w:t>
      </w:r>
    </w:p>
    <w:p w:rsidR="004E5C96" w:rsidRPr="00272605" w:rsidRDefault="004E5C96" w:rsidP="004E5C96">
      <w:pPr>
        <w:tabs>
          <w:tab w:val="left" w:pos="4111"/>
        </w:tabs>
        <w:ind w:leftChars="50" w:left="268" w:hangingChars="68" w:hanging="163"/>
        <w:rPr>
          <w:rFonts w:asciiTheme="minorEastAsia" w:hAnsiTheme="minorEastAsia"/>
          <w:sz w:val="24"/>
          <w:szCs w:val="24"/>
        </w:rPr>
      </w:pPr>
      <w:r w:rsidRPr="00272605">
        <w:rPr>
          <w:rFonts w:asciiTheme="minorEastAsia" w:hAnsiTheme="minorEastAsia" w:hint="eastAsia"/>
          <w:sz w:val="24"/>
          <w:szCs w:val="24"/>
        </w:rPr>
        <w:t>(3)　汚泥肥料を使用して栽培した農産物でないこと。</w:t>
      </w:r>
    </w:p>
    <w:p w:rsidR="004E5C96" w:rsidRPr="00272605" w:rsidRDefault="004E5C96" w:rsidP="004038FD">
      <w:pPr>
        <w:tabs>
          <w:tab w:val="left" w:pos="4111"/>
        </w:tabs>
        <w:ind w:left="283" w:hangingChars="118" w:hanging="283"/>
        <w:rPr>
          <w:rFonts w:asciiTheme="minorEastAsia" w:hAnsiTheme="minorEastAsia"/>
          <w:sz w:val="24"/>
          <w:szCs w:val="24"/>
        </w:rPr>
      </w:pPr>
    </w:p>
    <w:p w:rsidR="0054183D" w:rsidRPr="00272605" w:rsidRDefault="0054183D" w:rsidP="004038FD">
      <w:pPr>
        <w:tabs>
          <w:tab w:val="left" w:pos="4111"/>
        </w:tabs>
        <w:ind w:left="283" w:hangingChars="118" w:hanging="283"/>
        <w:rPr>
          <w:rFonts w:asciiTheme="minorEastAsia" w:hAnsiTheme="minorEastAsia"/>
          <w:sz w:val="24"/>
          <w:szCs w:val="24"/>
        </w:rPr>
      </w:pPr>
      <w:r w:rsidRPr="00272605">
        <w:rPr>
          <w:rFonts w:asciiTheme="minorEastAsia" w:hAnsiTheme="minorEastAsia" w:hint="eastAsia"/>
          <w:sz w:val="24"/>
          <w:szCs w:val="24"/>
        </w:rPr>
        <w:t>（委員会の設置）</w:t>
      </w:r>
    </w:p>
    <w:p w:rsidR="0054183D" w:rsidRPr="00272605" w:rsidRDefault="00AF69DE" w:rsidP="004038FD">
      <w:pPr>
        <w:tabs>
          <w:tab w:val="left" w:pos="4111"/>
        </w:tabs>
        <w:ind w:left="283" w:hangingChars="118" w:hanging="283"/>
        <w:rPr>
          <w:rFonts w:asciiTheme="minorEastAsia" w:hAnsiTheme="minorEastAsia"/>
          <w:sz w:val="24"/>
          <w:szCs w:val="24"/>
        </w:rPr>
      </w:pPr>
      <w:r w:rsidRPr="00272605">
        <w:rPr>
          <w:rFonts w:asciiTheme="minorEastAsia" w:hAnsiTheme="minorEastAsia" w:hint="eastAsia"/>
          <w:sz w:val="24"/>
          <w:szCs w:val="24"/>
        </w:rPr>
        <w:t>第５</w:t>
      </w:r>
      <w:r w:rsidR="0054183D" w:rsidRPr="00272605">
        <w:rPr>
          <w:rFonts w:asciiTheme="minorEastAsia" w:hAnsiTheme="minorEastAsia" w:hint="eastAsia"/>
          <w:sz w:val="24"/>
          <w:szCs w:val="24"/>
        </w:rPr>
        <w:t>条　特別栽培農産物認証制度を適正に運用するため、特別栽培農産物認証</w:t>
      </w:r>
      <w:r w:rsidR="008A2609" w:rsidRPr="00272605">
        <w:rPr>
          <w:rFonts w:asciiTheme="minorEastAsia" w:hAnsiTheme="minorEastAsia" w:hint="eastAsia"/>
          <w:sz w:val="24"/>
          <w:szCs w:val="24"/>
        </w:rPr>
        <w:t>評価</w:t>
      </w:r>
      <w:r w:rsidR="0054183D" w:rsidRPr="00272605">
        <w:rPr>
          <w:rFonts w:asciiTheme="minorEastAsia" w:hAnsiTheme="minorEastAsia" w:hint="eastAsia"/>
          <w:sz w:val="24"/>
          <w:szCs w:val="24"/>
        </w:rPr>
        <w:t>委員会（以下「委員会」という。）を置く。</w:t>
      </w:r>
    </w:p>
    <w:p w:rsidR="0054183D" w:rsidRPr="00272605" w:rsidRDefault="0054183D" w:rsidP="004038FD">
      <w:pPr>
        <w:tabs>
          <w:tab w:val="left" w:pos="4111"/>
        </w:tabs>
        <w:ind w:left="283" w:hangingChars="118" w:hanging="283"/>
        <w:rPr>
          <w:rFonts w:asciiTheme="minorEastAsia" w:hAnsiTheme="minorEastAsia"/>
          <w:sz w:val="24"/>
          <w:szCs w:val="24"/>
        </w:rPr>
      </w:pPr>
    </w:p>
    <w:p w:rsidR="0054183D" w:rsidRPr="00272605" w:rsidRDefault="0054183D" w:rsidP="004038FD">
      <w:pPr>
        <w:tabs>
          <w:tab w:val="left" w:pos="4111"/>
        </w:tabs>
        <w:ind w:left="283" w:hangingChars="118" w:hanging="283"/>
        <w:rPr>
          <w:rFonts w:asciiTheme="minorEastAsia" w:hAnsiTheme="minorEastAsia"/>
          <w:sz w:val="24"/>
          <w:szCs w:val="24"/>
        </w:rPr>
      </w:pPr>
      <w:r w:rsidRPr="00272605">
        <w:rPr>
          <w:rFonts w:asciiTheme="minorEastAsia" w:hAnsiTheme="minorEastAsia" w:hint="eastAsia"/>
          <w:sz w:val="24"/>
          <w:szCs w:val="24"/>
        </w:rPr>
        <w:t>２　委員会の組織及び運営に関して必要な事項は、別に定める。</w:t>
      </w:r>
    </w:p>
    <w:p w:rsidR="0054183D" w:rsidRPr="00272605" w:rsidRDefault="0054183D" w:rsidP="004038FD">
      <w:pPr>
        <w:tabs>
          <w:tab w:val="left" w:pos="4111"/>
        </w:tabs>
        <w:ind w:left="283" w:hangingChars="118" w:hanging="283"/>
        <w:rPr>
          <w:rFonts w:asciiTheme="minorEastAsia" w:hAnsiTheme="minorEastAsia"/>
          <w:sz w:val="24"/>
          <w:szCs w:val="24"/>
        </w:rPr>
      </w:pPr>
    </w:p>
    <w:p w:rsidR="00634E0D" w:rsidRPr="00272605" w:rsidRDefault="002A35E7" w:rsidP="004038FD">
      <w:pPr>
        <w:tabs>
          <w:tab w:val="left" w:pos="4111"/>
        </w:tabs>
        <w:ind w:left="283" w:hangingChars="118" w:hanging="283"/>
        <w:rPr>
          <w:rFonts w:asciiTheme="minorEastAsia" w:hAnsiTheme="minorEastAsia"/>
          <w:sz w:val="24"/>
          <w:szCs w:val="24"/>
        </w:rPr>
      </w:pPr>
      <w:r w:rsidRPr="00272605">
        <w:rPr>
          <w:rFonts w:asciiTheme="minorEastAsia" w:hAnsiTheme="minorEastAsia" w:hint="eastAsia"/>
          <w:sz w:val="24"/>
          <w:szCs w:val="24"/>
        </w:rPr>
        <w:t>（</w:t>
      </w:r>
      <w:r w:rsidR="00457553" w:rsidRPr="00272605">
        <w:rPr>
          <w:rFonts w:asciiTheme="minorEastAsia" w:hAnsiTheme="minorEastAsia" w:hint="eastAsia"/>
          <w:sz w:val="24"/>
          <w:szCs w:val="24"/>
        </w:rPr>
        <w:t>認証</w:t>
      </w:r>
      <w:r w:rsidRPr="00272605">
        <w:rPr>
          <w:rFonts w:asciiTheme="minorEastAsia" w:hAnsiTheme="minorEastAsia" w:hint="eastAsia"/>
          <w:sz w:val="24"/>
          <w:szCs w:val="24"/>
        </w:rPr>
        <w:t>申請）</w:t>
      </w:r>
    </w:p>
    <w:p w:rsidR="00021FA0" w:rsidRPr="00272605" w:rsidRDefault="00AF69DE" w:rsidP="00021FA0">
      <w:pPr>
        <w:tabs>
          <w:tab w:val="left" w:pos="4111"/>
        </w:tabs>
        <w:ind w:left="283" w:hangingChars="118" w:hanging="283"/>
        <w:rPr>
          <w:rFonts w:asciiTheme="minorEastAsia" w:hAnsiTheme="minorEastAsia"/>
          <w:sz w:val="24"/>
          <w:szCs w:val="24"/>
        </w:rPr>
      </w:pPr>
      <w:r w:rsidRPr="00272605">
        <w:rPr>
          <w:rFonts w:asciiTheme="minorEastAsia" w:hAnsiTheme="minorEastAsia" w:hint="eastAsia"/>
          <w:sz w:val="24"/>
          <w:szCs w:val="24"/>
        </w:rPr>
        <w:t>第６</w:t>
      </w:r>
      <w:r w:rsidR="00021FA0" w:rsidRPr="00272605">
        <w:rPr>
          <w:rFonts w:asciiTheme="minorEastAsia" w:hAnsiTheme="minorEastAsia" w:hint="eastAsia"/>
          <w:sz w:val="24"/>
          <w:szCs w:val="24"/>
        </w:rPr>
        <w:t>条</w:t>
      </w:r>
      <w:r w:rsidR="009B205D" w:rsidRPr="00272605">
        <w:rPr>
          <w:rFonts w:asciiTheme="minorEastAsia" w:hAnsiTheme="minorEastAsia" w:hint="eastAsia"/>
          <w:sz w:val="24"/>
          <w:szCs w:val="24"/>
        </w:rPr>
        <w:t xml:space="preserve">　</w:t>
      </w:r>
      <w:r w:rsidR="001E26E2" w:rsidRPr="00272605">
        <w:rPr>
          <w:rFonts w:asciiTheme="minorEastAsia" w:hAnsiTheme="minorEastAsia" w:hint="eastAsia"/>
          <w:sz w:val="24"/>
          <w:szCs w:val="24"/>
        </w:rPr>
        <w:t>認証を受けようとする者</w:t>
      </w:r>
      <w:r w:rsidR="00021FA0" w:rsidRPr="00272605">
        <w:rPr>
          <w:rFonts w:asciiTheme="minorEastAsia" w:hAnsiTheme="minorEastAsia" w:hint="eastAsia"/>
          <w:sz w:val="24"/>
          <w:szCs w:val="24"/>
        </w:rPr>
        <w:t>は、</w:t>
      </w:r>
      <w:r w:rsidR="00E332B2" w:rsidRPr="00272605">
        <w:rPr>
          <w:rFonts w:asciiTheme="minorEastAsia" w:hAnsiTheme="minorEastAsia" w:hint="eastAsia"/>
          <w:sz w:val="24"/>
          <w:szCs w:val="24"/>
        </w:rPr>
        <w:t>当該特別栽培農産物の栽培を開始する前に、</w:t>
      </w:r>
      <w:r w:rsidR="001E26E2" w:rsidRPr="00272605">
        <w:rPr>
          <w:rFonts w:asciiTheme="minorEastAsia" w:hAnsiTheme="minorEastAsia" w:hint="eastAsia"/>
          <w:sz w:val="24"/>
          <w:szCs w:val="24"/>
        </w:rPr>
        <w:t>申請書に必要な書類を添付して、</w:t>
      </w:r>
      <w:r w:rsidR="00021FA0" w:rsidRPr="00272605">
        <w:rPr>
          <w:rFonts w:asciiTheme="minorEastAsia" w:hAnsiTheme="minorEastAsia" w:hint="eastAsia"/>
          <w:sz w:val="24"/>
          <w:szCs w:val="24"/>
        </w:rPr>
        <w:t>農林総合事務所を経由して、知事に提出しなければならない。</w:t>
      </w:r>
    </w:p>
    <w:p w:rsidR="001611BC" w:rsidRPr="00272605" w:rsidRDefault="001611BC" w:rsidP="004038FD">
      <w:pPr>
        <w:tabs>
          <w:tab w:val="left" w:pos="4111"/>
        </w:tabs>
        <w:ind w:left="283" w:hangingChars="118" w:hanging="283"/>
        <w:rPr>
          <w:rFonts w:asciiTheme="minorEastAsia" w:hAnsiTheme="minorEastAsia"/>
          <w:sz w:val="24"/>
          <w:szCs w:val="24"/>
        </w:rPr>
      </w:pPr>
    </w:p>
    <w:p w:rsidR="004F6393" w:rsidRPr="00272605" w:rsidRDefault="004F6393" w:rsidP="004038FD">
      <w:pPr>
        <w:tabs>
          <w:tab w:val="left" w:pos="4111"/>
        </w:tabs>
        <w:ind w:left="283" w:hangingChars="118" w:hanging="283"/>
        <w:rPr>
          <w:rFonts w:asciiTheme="minorEastAsia" w:hAnsiTheme="minorEastAsia"/>
          <w:sz w:val="24"/>
          <w:szCs w:val="24"/>
        </w:rPr>
      </w:pPr>
      <w:r w:rsidRPr="00272605">
        <w:rPr>
          <w:rFonts w:asciiTheme="minorEastAsia" w:hAnsiTheme="minorEastAsia" w:hint="eastAsia"/>
          <w:sz w:val="24"/>
          <w:szCs w:val="24"/>
        </w:rPr>
        <w:t>（現地</w:t>
      </w:r>
      <w:r w:rsidR="0098254E" w:rsidRPr="00272605">
        <w:rPr>
          <w:rFonts w:asciiTheme="minorEastAsia" w:hAnsiTheme="minorEastAsia" w:hint="eastAsia"/>
          <w:sz w:val="24"/>
          <w:szCs w:val="24"/>
        </w:rPr>
        <w:t>確認</w:t>
      </w:r>
      <w:r w:rsidRPr="00272605">
        <w:rPr>
          <w:rFonts w:asciiTheme="minorEastAsia" w:hAnsiTheme="minorEastAsia" w:hint="eastAsia"/>
          <w:sz w:val="24"/>
          <w:szCs w:val="24"/>
        </w:rPr>
        <w:t>）</w:t>
      </w:r>
    </w:p>
    <w:p w:rsidR="004F6393" w:rsidRPr="00272605" w:rsidRDefault="00AF69DE" w:rsidP="004038FD">
      <w:pPr>
        <w:tabs>
          <w:tab w:val="left" w:pos="4111"/>
        </w:tabs>
        <w:ind w:left="240" w:hangingChars="100" w:hanging="240"/>
        <w:rPr>
          <w:rFonts w:asciiTheme="minorEastAsia" w:hAnsiTheme="minorEastAsia"/>
          <w:sz w:val="24"/>
          <w:szCs w:val="24"/>
        </w:rPr>
      </w:pPr>
      <w:r w:rsidRPr="00272605">
        <w:rPr>
          <w:rFonts w:asciiTheme="minorEastAsia" w:hAnsiTheme="minorEastAsia" w:hint="eastAsia"/>
          <w:sz w:val="24"/>
          <w:szCs w:val="24"/>
        </w:rPr>
        <w:t>第７</w:t>
      </w:r>
      <w:r w:rsidR="004F6393" w:rsidRPr="00272605">
        <w:rPr>
          <w:rFonts w:asciiTheme="minorEastAsia" w:hAnsiTheme="minorEastAsia" w:hint="eastAsia"/>
          <w:sz w:val="24"/>
          <w:szCs w:val="24"/>
        </w:rPr>
        <w:t>条</w:t>
      </w:r>
      <w:r w:rsidR="004038FD" w:rsidRPr="00272605">
        <w:rPr>
          <w:rFonts w:asciiTheme="minorEastAsia" w:hAnsiTheme="minorEastAsia" w:hint="eastAsia"/>
          <w:sz w:val="24"/>
          <w:szCs w:val="24"/>
        </w:rPr>
        <w:t xml:space="preserve">　</w:t>
      </w:r>
      <w:r w:rsidR="00E82670" w:rsidRPr="00272605">
        <w:rPr>
          <w:rFonts w:asciiTheme="minorEastAsia" w:hAnsiTheme="minorEastAsia" w:hint="eastAsia"/>
          <w:sz w:val="24"/>
          <w:szCs w:val="24"/>
        </w:rPr>
        <w:t>知事</w:t>
      </w:r>
      <w:r w:rsidR="004038FD" w:rsidRPr="00272605">
        <w:rPr>
          <w:rFonts w:asciiTheme="minorEastAsia" w:hAnsiTheme="minorEastAsia" w:hint="eastAsia"/>
          <w:sz w:val="24"/>
          <w:szCs w:val="24"/>
        </w:rPr>
        <w:t>は、必要に応じて、申請のあった生産者について、</w:t>
      </w:r>
      <w:r w:rsidR="0098254E" w:rsidRPr="00272605">
        <w:rPr>
          <w:rFonts w:asciiTheme="minorEastAsia" w:hAnsiTheme="minorEastAsia" w:hint="eastAsia"/>
          <w:sz w:val="24"/>
          <w:szCs w:val="24"/>
        </w:rPr>
        <w:t>現地確認</w:t>
      </w:r>
      <w:r w:rsidR="0076287C" w:rsidRPr="00272605">
        <w:rPr>
          <w:rFonts w:asciiTheme="minorEastAsia" w:hAnsiTheme="minorEastAsia" w:hint="eastAsia"/>
          <w:sz w:val="24"/>
          <w:szCs w:val="24"/>
        </w:rPr>
        <w:t>を行い、</w:t>
      </w:r>
      <w:r w:rsidR="004038FD" w:rsidRPr="00272605">
        <w:rPr>
          <w:rFonts w:asciiTheme="minorEastAsia" w:hAnsiTheme="minorEastAsia" w:hint="eastAsia"/>
          <w:sz w:val="24"/>
          <w:szCs w:val="24"/>
        </w:rPr>
        <w:t>確認責任者</w:t>
      </w:r>
      <w:r w:rsidR="0098254E" w:rsidRPr="00272605">
        <w:rPr>
          <w:rFonts w:asciiTheme="minorEastAsia" w:hAnsiTheme="minorEastAsia" w:hint="eastAsia"/>
          <w:sz w:val="24"/>
          <w:szCs w:val="24"/>
        </w:rPr>
        <w:t>等への指導を行うものとする。この現地確認</w:t>
      </w:r>
      <w:r w:rsidR="0076287C" w:rsidRPr="00272605">
        <w:rPr>
          <w:rFonts w:asciiTheme="minorEastAsia" w:hAnsiTheme="minorEastAsia" w:hint="eastAsia"/>
          <w:sz w:val="24"/>
          <w:szCs w:val="24"/>
        </w:rPr>
        <w:t>は、ＮＰＯ法人いしかわ農林水産サポートネット等</w:t>
      </w:r>
      <w:r w:rsidR="00ED3076" w:rsidRPr="00272605">
        <w:rPr>
          <w:rFonts w:asciiTheme="minorEastAsia" w:hAnsiTheme="minorEastAsia" w:hint="eastAsia"/>
          <w:sz w:val="24"/>
          <w:szCs w:val="24"/>
        </w:rPr>
        <w:t>の</w:t>
      </w:r>
      <w:r w:rsidR="0076287C" w:rsidRPr="00272605">
        <w:rPr>
          <w:rFonts w:asciiTheme="minorEastAsia" w:hAnsiTheme="minorEastAsia" w:hint="eastAsia"/>
          <w:sz w:val="24"/>
          <w:szCs w:val="24"/>
        </w:rPr>
        <w:t>協力を得ながら行うことができるものとする。</w:t>
      </w:r>
    </w:p>
    <w:p w:rsidR="00457553" w:rsidRPr="00272605" w:rsidRDefault="00457553" w:rsidP="0054183D">
      <w:pPr>
        <w:tabs>
          <w:tab w:val="left" w:pos="4111"/>
        </w:tabs>
        <w:rPr>
          <w:rFonts w:asciiTheme="minorEastAsia" w:hAnsiTheme="minorEastAsia"/>
          <w:sz w:val="24"/>
          <w:szCs w:val="24"/>
        </w:rPr>
      </w:pPr>
    </w:p>
    <w:p w:rsidR="00F7454E" w:rsidRPr="00272605" w:rsidRDefault="0054183D" w:rsidP="004038FD">
      <w:pPr>
        <w:tabs>
          <w:tab w:val="left" w:pos="4111"/>
        </w:tabs>
        <w:ind w:left="283" w:hangingChars="118" w:hanging="283"/>
        <w:rPr>
          <w:rFonts w:asciiTheme="minorEastAsia" w:hAnsiTheme="minorEastAsia"/>
          <w:sz w:val="24"/>
          <w:szCs w:val="24"/>
        </w:rPr>
      </w:pPr>
      <w:r w:rsidRPr="00272605">
        <w:rPr>
          <w:rFonts w:asciiTheme="minorEastAsia" w:hAnsiTheme="minorEastAsia" w:hint="eastAsia"/>
          <w:sz w:val="24"/>
          <w:szCs w:val="24"/>
        </w:rPr>
        <w:t>（</w:t>
      </w:r>
      <w:r w:rsidR="00D45BBA" w:rsidRPr="00272605">
        <w:rPr>
          <w:rFonts w:asciiTheme="minorEastAsia" w:hAnsiTheme="minorEastAsia" w:hint="eastAsia"/>
          <w:sz w:val="24"/>
          <w:szCs w:val="24"/>
        </w:rPr>
        <w:t>審査及び</w:t>
      </w:r>
      <w:r w:rsidRPr="00272605">
        <w:rPr>
          <w:rFonts w:asciiTheme="minorEastAsia" w:hAnsiTheme="minorEastAsia" w:hint="eastAsia"/>
          <w:sz w:val="24"/>
          <w:szCs w:val="24"/>
        </w:rPr>
        <w:t>認証</w:t>
      </w:r>
      <w:r w:rsidR="004F6393" w:rsidRPr="00272605">
        <w:rPr>
          <w:rFonts w:asciiTheme="minorEastAsia" w:hAnsiTheme="minorEastAsia" w:hint="eastAsia"/>
          <w:sz w:val="24"/>
          <w:szCs w:val="24"/>
        </w:rPr>
        <w:t>）</w:t>
      </w:r>
    </w:p>
    <w:p w:rsidR="00D45BBA" w:rsidRPr="00272605" w:rsidRDefault="00AF69DE" w:rsidP="00882D82">
      <w:pPr>
        <w:tabs>
          <w:tab w:val="left" w:pos="4111"/>
        </w:tabs>
        <w:ind w:left="283" w:hangingChars="118" w:hanging="283"/>
        <w:rPr>
          <w:rFonts w:asciiTheme="minorEastAsia" w:hAnsiTheme="minorEastAsia"/>
          <w:sz w:val="24"/>
          <w:szCs w:val="24"/>
        </w:rPr>
      </w:pPr>
      <w:r w:rsidRPr="00272605">
        <w:rPr>
          <w:rFonts w:asciiTheme="minorEastAsia" w:hAnsiTheme="minorEastAsia" w:hint="eastAsia"/>
          <w:sz w:val="24"/>
          <w:szCs w:val="24"/>
        </w:rPr>
        <w:t>第８</w:t>
      </w:r>
      <w:r w:rsidR="004F6393" w:rsidRPr="00272605">
        <w:rPr>
          <w:rFonts w:asciiTheme="minorEastAsia" w:hAnsiTheme="minorEastAsia" w:hint="eastAsia"/>
          <w:sz w:val="24"/>
          <w:szCs w:val="24"/>
        </w:rPr>
        <w:t>条</w:t>
      </w:r>
      <w:r w:rsidR="00ED3076" w:rsidRPr="00272605">
        <w:rPr>
          <w:rFonts w:asciiTheme="minorEastAsia" w:hAnsiTheme="minorEastAsia" w:hint="eastAsia"/>
          <w:sz w:val="24"/>
          <w:szCs w:val="24"/>
        </w:rPr>
        <w:t xml:space="preserve">　</w:t>
      </w:r>
      <w:r w:rsidR="00DA723D" w:rsidRPr="00272605">
        <w:rPr>
          <w:rFonts w:asciiTheme="minorEastAsia" w:hAnsiTheme="minorEastAsia" w:hint="eastAsia"/>
          <w:sz w:val="24"/>
          <w:szCs w:val="24"/>
        </w:rPr>
        <w:t>知事は、第６</w:t>
      </w:r>
      <w:r w:rsidR="001611BC" w:rsidRPr="00272605">
        <w:rPr>
          <w:rFonts w:asciiTheme="minorEastAsia" w:hAnsiTheme="minorEastAsia" w:hint="eastAsia"/>
          <w:sz w:val="24"/>
          <w:szCs w:val="24"/>
        </w:rPr>
        <w:t>条の規定による申請があったときは、</w:t>
      </w:r>
      <w:r w:rsidR="00D45BBA" w:rsidRPr="00272605">
        <w:rPr>
          <w:rFonts w:asciiTheme="minorEastAsia" w:hAnsiTheme="minorEastAsia" w:hint="eastAsia"/>
          <w:sz w:val="24"/>
          <w:szCs w:val="24"/>
        </w:rPr>
        <w:t>受け付けた申請書類</w:t>
      </w:r>
      <w:r w:rsidR="0098254E" w:rsidRPr="00272605">
        <w:rPr>
          <w:rFonts w:asciiTheme="minorEastAsia" w:hAnsiTheme="minorEastAsia" w:hint="eastAsia"/>
          <w:sz w:val="24"/>
          <w:szCs w:val="24"/>
        </w:rPr>
        <w:t>等</w:t>
      </w:r>
      <w:r w:rsidR="00D45BBA" w:rsidRPr="00272605">
        <w:rPr>
          <w:rFonts w:asciiTheme="minorEastAsia" w:hAnsiTheme="minorEastAsia" w:hint="eastAsia"/>
          <w:sz w:val="24"/>
          <w:szCs w:val="24"/>
        </w:rPr>
        <w:t>を審査</w:t>
      </w:r>
      <w:r w:rsidR="0098254E" w:rsidRPr="00272605">
        <w:rPr>
          <w:rFonts w:asciiTheme="minorEastAsia" w:hAnsiTheme="minorEastAsia" w:hint="eastAsia"/>
          <w:sz w:val="24"/>
          <w:szCs w:val="24"/>
        </w:rPr>
        <w:t>し、認証の適否を決定し、申請者に認証通知を発行する。</w:t>
      </w:r>
    </w:p>
    <w:p w:rsidR="0098254E" w:rsidRPr="00272605" w:rsidRDefault="0098254E" w:rsidP="00882D82">
      <w:pPr>
        <w:tabs>
          <w:tab w:val="left" w:pos="4111"/>
        </w:tabs>
        <w:ind w:left="283" w:hangingChars="118" w:hanging="283"/>
        <w:rPr>
          <w:rFonts w:asciiTheme="minorEastAsia" w:hAnsiTheme="minorEastAsia"/>
          <w:sz w:val="24"/>
          <w:szCs w:val="24"/>
        </w:rPr>
      </w:pPr>
    </w:p>
    <w:p w:rsidR="004F6393" w:rsidRPr="00272605" w:rsidRDefault="00D45BBA" w:rsidP="00882D82">
      <w:pPr>
        <w:tabs>
          <w:tab w:val="left" w:pos="4111"/>
        </w:tabs>
        <w:ind w:left="283" w:hangingChars="118" w:hanging="283"/>
        <w:rPr>
          <w:rFonts w:asciiTheme="minorEastAsia" w:hAnsiTheme="minorEastAsia"/>
          <w:sz w:val="24"/>
          <w:szCs w:val="24"/>
        </w:rPr>
      </w:pPr>
      <w:r w:rsidRPr="00272605">
        <w:rPr>
          <w:rFonts w:asciiTheme="minorEastAsia" w:hAnsiTheme="minorEastAsia" w:hint="eastAsia"/>
          <w:sz w:val="24"/>
          <w:szCs w:val="24"/>
        </w:rPr>
        <w:t>２　知事は、</w:t>
      </w:r>
      <w:r w:rsidR="00E82670" w:rsidRPr="00272605">
        <w:rPr>
          <w:rFonts w:asciiTheme="minorEastAsia" w:hAnsiTheme="minorEastAsia" w:hint="eastAsia"/>
          <w:sz w:val="24"/>
          <w:szCs w:val="24"/>
        </w:rPr>
        <w:t>認証審査等</w:t>
      </w:r>
      <w:r w:rsidR="0098254E" w:rsidRPr="00272605">
        <w:rPr>
          <w:rFonts w:asciiTheme="minorEastAsia" w:hAnsiTheme="minorEastAsia" w:hint="eastAsia"/>
          <w:sz w:val="24"/>
          <w:szCs w:val="24"/>
        </w:rPr>
        <w:t>について</w:t>
      </w:r>
      <w:r w:rsidRPr="00272605">
        <w:rPr>
          <w:rFonts w:asciiTheme="minorEastAsia" w:hAnsiTheme="minorEastAsia" w:hint="eastAsia"/>
          <w:sz w:val="24"/>
          <w:szCs w:val="24"/>
        </w:rPr>
        <w:t>委員会</w:t>
      </w:r>
      <w:r w:rsidR="00DA723D" w:rsidRPr="00272605">
        <w:rPr>
          <w:rFonts w:asciiTheme="minorEastAsia" w:hAnsiTheme="minorEastAsia" w:hint="eastAsia"/>
          <w:sz w:val="24"/>
          <w:szCs w:val="24"/>
        </w:rPr>
        <w:t>に</w:t>
      </w:r>
      <w:r w:rsidR="0098254E" w:rsidRPr="00272605">
        <w:rPr>
          <w:rFonts w:asciiTheme="minorEastAsia" w:hAnsiTheme="minorEastAsia" w:hint="eastAsia"/>
          <w:sz w:val="24"/>
          <w:szCs w:val="24"/>
        </w:rPr>
        <w:t>意見を求める</w:t>
      </w:r>
      <w:r w:rsidR="00DA723D" w:rsidRPr="00272605">
        <w:rPr>
          <w:rFonts w:asciiTheme="minorEastAsia" w:hAnsiTheme="minorEastAsia" w:hint="eastAsia"/>
          <w:sz w:val="24"/>
          <w:szCs w:val="24"/>
        </w:rPr>
        <w:t>ものとする</w:t>
      </w:r>
      <w:r w:rsidR="0098254E" w:rsidRPr="00272605">
        <w:rPr>
          <w:rFonts w:asciiTheme="minorEastAsia" w:hAnsiTheme="minorEastAsia" w:hint="eastAsia"/>
          <w:sz w:val="24"/>
          <w:szCs w:val="24"/>
        </w:rPr>
        <w:t>。</w:t>
      </w:r>
    </w:p>
    <w:p w:rsidR="001611BC" w:rsidRPr="00272605" w:rsidRDefault="001611BC" w:rsidP="004038FD">
      <w:pPr>
        <w:tabs>
          <w:tab w:val="left" w:pos="4111"/>
        </w:tabs>
        <w:ind w:left="283" w:hangingChars="118" w:hanging="283"/>
        <w:rPr>
          <w:rFonts w:asciiTheme="minorEastAsia" w:hAnsiTheme="minorEastAsia"/>
          <w:sz w:val="24"/>
          <w:szCs w:val="24"/>
        </w:rPr>
      </w:pPr>
    </w:p>
    <w:p w:rsidR="004F6393" w:rsidRPr="00272605" w:rsidRDefault="004F6393" w:rsidP="004038FD">
      <w:pPr>
        <w:tabs>
          <w:tab w:val="left" w:pos="4111"/>
        </w:tabs>
        <w:ind w:left="283" w:hangingChars="118" w:hanging="283"/>
        <w:rPr>
          <w:rFonts w:asciiTheme="minorEastAsia" w:hAnsiTheme="minorEastAsia"/>
          <w:sz w:val="24"/>
          <w:szCs w:val="24"/>
        </w:rPr>
      </w:pPr>
      <w:r w:rsidRPr="00272605">
        <w:rPr>
          <w:rFonts w:asciiTheme="minorEastAsia" w:hAnsiTheme="minorEastAsia" w:hint="eastAsia"/>
          <w:sz w:val="24"/>
          <w:szCs w:val="24"/>
        </w:rPr>
        <w:t>（認証期間）</w:t>
      </w:r>
    </w:p>
    <w:p w:rsidR="004F6393" w:rsidRPr="00272605" w:rsidRDefault="00AF69DE" w:rsidP="004038FD">
      <w:pPr>
        <w:tabs>
          <w:tab w:val="left" w:pos="4111"/>
        </w:tabs>
        <w:ind w:left="283" w:hangingChars="118" w:hanging="283"/>
        <w:rPr>
          <w:rFonts w:asciiTheme="minorEastAsia" w:hAnsiTheme="minorEastAsia"/>
          <w:sz w:val="24"/>
          <w:szCs w:val="24"/>
        </w:rPr>
      </w:pPr>
      <w:r w:rsidRPr="00272605">
        <w:rPr>
          <w:rFonts w:asciiTheme="minorEastAsia" w:hAnsiTheme="minorEastAsia" w:hint="eastAsia"/>
          <w:sz w:val="24"/>
          <w:szCs w:val="24"/>
        </w:rPr>
        <w:t>第９</w:t>
      </w:r>
      <w:r w:rsidR="004F6393" w:rsidRPr="00272605">
        <w:rPr>
          <w:rFonts w:asciiTheme="minorEastAsia" w:hAnsiTheme="minorEastAsia" w:hint="eastAsia"/>
          <w:sz w:val="24"/>
          <w:szCs w:val="24"/>
        </w:rPr>
        <w:t>条</w:t>
      </w:r>
      <w:r w:rsidR="001E26E2" w:rsidRPr="00272605">
        <w:rPr>
          <w:rFonts w:asciiTheme="minorEastAsia" w:hAnsiTheme="minorEastAsia" w:hint="eastAsia"/>
          <w:sz w:val="24"/>
          <w:szCs w:val="24"/>
        </w:rPr>
        <w:t xml:space="preserve">　認証の有効期間は、認証農産物の販売終了までとする。</w:t>
      </w:r>
    </w:p>
    <w:p w:rsidR="002016E2" w:rsidRPr="00272605" w:rsidRDefault="002016E2" w:rsidP="004038FD">
      <w:pPr>
        <w:tabs>
          <w:tab w:val="left" w:pos="4111"/>
        </w:tabs>
        <w:ind w:left="283" w:hangingChars="118" w:hanging="283"/>
        <w:rPr>
          <w:rFonts w:asciiTheme="minorEastAsia" w:hAnsiTheme="minorEastAsia"/>
          <w:sz w:val="24"/>
          <w:szCs w:val="24"/>
        </w:rPr>
      </w:pPr>
    </w:p>
    <w:p w:rsidR="004F6393" w:rsidRPr="00272605" w:rsidRDefault="004F6393" w:rsidP="004038FD">
      <w:pPr>
        <w:tabs>
          <w:tab w:val="left" w:pos="4111"/>
        </w:tabs>
        <w:ind w:left="283" w:hangingChars="118" w:hanging="283"/>
        <w:rPr>
          <w:rFonts w:asciiTheme="minorEastAsia" w:hAnsiTheme="minorEastAsia"/>
          <w:sz w:val="24"/>
          <w:szCs w:val="24"/>
        </w:rPr>
      </w:pPr>
      <w:r w:rsidRPr="00272605">
        <w:rPr>
          <w:rFonts w:asciiTheme="minorEastAsia" w:hAnsiTheme="minorEastAsia" w:hint="eastAsia"/>
          <w:sz w:val="24"/>
          <w:szCs w:val="24"/>
        </w:rPr>
        <w:t>（認証マークの使用）</w:t>
      </w:r>
    </w:p>
    <w:p w:rsidR="004F6393" w:rsidRPr="00272605" w:rsidRDefault="00AF69DE" w:rsidP="004038FD">
      <w:pPr>
        <w:tabs>
          <w:tab w:val="left" w:pos="4111"/>
        </w:tabs>
        <w:ind w:left="283" w:hangingChars="118" w:hanging="283"/>
        <w:rPr>
          <w:rFonts w:asciiTheme="minorEastAsia" w:hAnsiTheme="minorEastAsia"/>
          <w:sz w:val="24"/>
          <w:szCs w:val="24"/>
        </w:rPr>
      </w:pPr>
      <w:r w:rsidRPr="00272605">
        <w:rPr>
          <w:rFonts w:asciiTheme="minorEastAsia" w:hAnsiTheme="minorEastAsia" w:hint="eastAsia"/>
          <w:sz w:val="24"/>
          <w:szCs w:val="24"/>
        </w:rPr>
        <w:t>第１０</w:t>
      </w:r>
      <w:r w:rsidR="004F6393" w:rsidRPr="00272605">
        <w:rPr>
          <w:rFonts w:asciiTheme="minorEastAsia" w:hAnsiTheme="minorEastAsia" w:hint="eastAsia"/>
          <w:sz w:val="24"/>
          <w:szCs w:val="24"/>
        </w:rPr>
        <w:t>条</w:t>
      </w:r>
      <w:r w:rsidR="001E26E2" w:rsidRPr="00272605">
        <w:rPr>
          <w:rFonts w:asciiTheme="minorEastAsia" w:hAnsiTheme="minorEastAsia" w:hint="eastAsia"/>
          <w:sz w:val="24"/>
          <w:szCs w:val="24"/>
        </w:rPr>
        <w:t xml:space="preserve">　</w:t>
      </w:r>
      <w:r w:rsidR="00A91D33" w:rsidRPr="00272605">
        <w:rPr>
          <w:rFonts w:asciiTheme="minorEastAsia" w:hAnsiTheme="minorEastAsia" w:hint="eastAsia"/>
          <w:sz w:val="24"/>
          <w:szCs w:val="24"/>
        </w:rPr>
        <w:t>認証を受けた農産物は、認証マークの使用を行うものとする。規格や表示方法については、別に定める。</w:t>
      </w:r>
    </w:p>
    <w:p w:rsidR="00A91D33" w:rsidRPr="00272605" w:rsidRDefault="00A91D33" w:rsidP="004038FD">
      <w:pPr>
        <w:tabs>
          <w:tab w:val="left" w:pos="4111"/>
        </w:tabs>
        <w:ind w:left="283" w:hangingChars="118" w:hanging="283"/>
        <w:rPr>
          <w:rFonts w:asciiTheme="minorEastAsia" w:hAnsiTheme="minorEastAsia"/>
          <w:sz w:val="24"/>
          <w:szCs w:val="24"/>
        </w:rPr>
      </w:pPr>
    </w:p>
    <w:p w:rsidR="00A91D33" w:rsidRPr="00272605" w:rsidRDefault="00A91D33" w:rsidP="004038FD">
      <w:pPr>
        <w:tabs>
          <w:tab w:val="left" w:pos="4111"/>
        </w:tabs>
        <w:ind w:left="283" w:hangingChars="118" w:hanging="283"/>
        <w:rPr>
          <w:rFonts w:asciiTheme="minorEastAsia" w:hAnsiTheme="minorEastAsia"/>
          <w:sz w:val="24"/>
          <w:szCs w:val="24"/>
        </w:rPr>
      </w:pPr>
      <w:r w:rsidRPr="00272605">
        <w:rPr>
          <w:rFonts w:asciiTheme="minorEastAsia" w:hAnsiTheme="minorEastAsia" w:hint="eastAsia"/>
          <w:sz w:val="24"/>
          <w:szCs w:val="24"/>
        </w:rPr>
        <w:t>２　認証マークは、認証農産物以外には使用してはならない。</w:t>
      </w:r>
    </w:p>
    <w:p w:rsidR="004F6393" w:rsidRPr="00272605" w:rsidRDefault="004F6393" w:rsidP="004038FD">
      <w:pPr>
        <w:tabs>
          <w:tab w:val="left" w:pos="4111"/>
        </w:tabs>
        <w:ind w:left="283" w:hangingChars="118" w:hanging="283"/>
        <w:rPr>
          <w:rFonts w:asciiTheme="minorEastAsia" w:hAnsiTheme="minorEastAsia"/>
          <w:sz w:val="24"/>
          <w:szCs w:val="24"/>
        </w:rPr>
      </w:pPr>
    </w:p>
    <w:p w:rsidR="004F6393" w:rsidRPr="00272605" w:rsidRDefault="004F6393" w:rsidP="004038FD">
      <w:pPr>
        <w:tabs>
          <w:tab w:val="left" w:pos="4111"/>
        </w:tabs>
        <w:ind w:left="283" w:hangingChars="118" w:hanging="283"/>
        <w:rPr>
          <w:rFonts w:asciiTheme="minorEastAsia" w:hAnsiTheme="minorEastAsia"/>
          <w:sz w:val="24"/>
          <w:szCs w:val="24"/>
        </w:rPr>
      </w:pPr>
      <w:r w:rsidRPr="00272605">
        <w:rPr>
          <w:rFonts w:asciiTheme="minorEastAsia" w:hAnsiTheme="minorEastAsia" w:hint="eastAsia"/>
          <w:sz w:val="24"/>
          <w:szCs w:val="24"/>
        </w:rPr>
        <w:lastRenderedPageBreak/>
        <w:t>（</w:t>
      </w:r>
      <w:r w:rsidR="002A7473" w:rsidRPr="00272605">
        <w:rPr>
          <w:rFonts w:asciiTheme="minorEastAsia" w:hAnsiTheme="minorEastAsia" w:hint="eastAsia"/>
          <w:sz w:val="24"/>
          <w:szCs w:val="24"/>
        </w:rPr>
        <w:t>認証後</w:t>
      </w:r>
      <w:r w:rsidRPr="00272605">
        <w:rPr>
          <w:rFonts w:asciiTheme="minorEastAsia" w:hAnsiTheme="minorEastAsia" w:hint="eastAsia"/>
          <w:sz w:val="24"/>
          <w:szCs w:val="24"/>
        </w:rPr>
        <w:t>の変更）</w:t>
      </w:r>
    </w:p>
    <w:p w:rsidR="002A7473" w:rsidRPr="00272605" w:rsidRDefault="00ED3076" w:rsidP="004038FD">
      <w:pPr>
        <w:tabs>
          <w:tab w:val="left" w:pos="4111"/>
        </w:tabs>
        <w:ind w:left="283" w:hangingChars="118" w:hanging="283"/>
        <w:rPr>
          <w:rFonts w:asciiTheme="minorEastAsia" w:hAnsiTheme="minorEastAsia"/>
          <w:sz w:val="24"/>
          <w:szCs w:val="24"/>
        </w:rPr>
      </w:pPr>
      <w:r w:rsidRPr="00272605">
        <w:rPr>
          <w:rFonts w:asciiTheme="minorEastAsia" w:hAnsiTheme="minorEastAsia" w:hint="eastAsia"/>
          <w:sz w:val="24"/>
          <w:szCs w:val="24"/>
        </w:rPr>
        <w:t>第</w:t>
      </w:r>
      <w:r w:rsidR="00AF69DE" w:rsidRPr="00272605">
        <w:rPr>
          <w:rFonts w:asciiTheme="minorEastAsia" w:hAnsiTheme="minorEastAsia" w:hint="eastAsia"/>
          <w:sz w:val="24"/>
          <w:szCs w:val="24"/>
        </w:rPr>
        <w:t>１１</w:t>
      </w:r>
      <w:r w:rsidR="004F6393" w:rsidRPr="00272605">
        <w:rPr>
          <w:rFonts w:asciiTheme="minorEastAsia" w:hAnsiTheme="minorEastAsia" w:hint="eastAsia"/>
          <w:sz w:val="24"/>
          <w:szCs w:val="24"/>
        </w:rPr>
        <w:t>条</w:t>
      </w:r>
      <w:r w:rsidR="00A91D33" w:rsidRPr="00272605">
        <w:rPr>
          <w:rFonts w:asciiTheme="minorEastAsia" w:hAnsiTheme="minorEastAsia" w:hint="eastAsia"/>
          <w:sz w:val="24"/>
          <w:szCs w:val="24"/>
        </w:rPr>
        <w:t xml:space="preserve">　</w:t>
      </w:r>
      <w:r w:rsidR="002A7473" w:rsidRPr="00272605">
        <w:rPr>
          <w:rFonts w:asciiTheme="minorEastAsia" w:hAnsiTheme="minorEastAsia" w:hint="eastAsia"/>
          <w:sz w:val="24"/>
          <w:szCs w:val="24"/>
        </w:rPr>
        <w:t>認証された内容に変更が生じた場合は、速やかに知事に報告しなければならない。</w:t>
      </w:r>
    </w:p>
    <w:p w:rsidR="002A7473" w:rsidRPr="00272605" w:rsidRDefault="002A7473" w:rsidP="004038FD">
      <w:pPr>
        <w:tabs>
          <w:tab w:val="left" w:pos="4111"/>
        </w:tabs>
        <w:ind w:left="283" w:hangingChars="118" w:hanging="283"/>
        <w:rPr>
          <w:rFonts w:asciiTheme="minorEastAsia" w:hAnsiTheme="minorEastAsia"/>
          <w:sz w:val="24"/>
          <w:szCs w:val="24"/>
        </w:rPr>
      </w:pPr>
    </w:p>
    <w:p w:rsidR="004F6393" w:rsidRPr="00272605" w:rsidRDefault="002A7473" w:rsidP="004038FD">
      <w:pPr>
        <w:tabs>
          <w:tab w:val="left" w:pos="4111"/>
        </w:tabs>
        <w:ind w:left="283" w:hangingChars="118" w:hanging="283"/>
        <w:rPr>
          <w:rFonts w:asciiTheme="minorEastAsia" w:hAnsiTheme="minorEastAsia"/>
          <w:sz w:val="24"/>
          <w:szCs w:val="24"/>
        </w:rPr>
      </w:pPr>
      <w:r w:rsidRPr="00272605">
        <w:rPr>
          <w:rFonts w:asciiTheme="minorEastAsia" w:hAnsiTheme="minorEastAsia" w:hint="eastAsia"/>
          <w:sz w:val="24"/>
          <w:szCs w:val="24"/>
        </w:rPr>
        <w:t>２　変更に伴い、認証基準を満たさなくなる場合は、認証マークの使用を中止し、知事に報告するものとする。</w:t>
      </w:r>
    </w:p>
    <w:p w:rsidR="002016E2" w:rsidRPr="00272605" w:rsidRDefault="002016E2" w:rsidP="004038FD">
      <w:pPr>
        <w:tabs>
          <w:tab w:val="left" w:pos="4111"/>
        </w:tabs>
        <w:ind w:left="283" w:hangingChars="118" w:hanging="283"/>
        <w:rPr>
          <w:rFonts w:asciiTheme="minorEastAsia" w:hAnsiTheme="minorEastAsia"/>
          <w:sz w:val="24"/>
          <w:szCs w:val="24"/>
        </w:rPr>
      </w:pPr>
    </w:p>
    <w:p w:rsidR="002016E2" w:rsidRPr="00272605" w:rsidRDefault="002016E2" w:rsidP="00BB0C9D">
      <w:pPr>
        <w:tabs>
          <w:tab w:val="left" w:pos="4111"/>
        </w:tabs>
        <w:rPr>
          <w:rFonts w:asciiTheme="minorEastAsia" w:hAnsiTheme="minorEastAsia"/>
          <w:sz w:val="24"/>
          <w:szCs w:val="24"/>
        </w:rPr>
      </w:pPr>
      <w:r w:rsidRPr="00272605">
        <w:rPr>
          <w:rFonts w:asciiTheme="minorEastAsia" w:hAnsiTheme="minorEastAsia" w:hint="eastAsia"/>
          <w:sz w:val="24"/>
          <w:szCs w:val="24"/>
        </w:rPr>
        <w:t>（認証の取消し）</w:t>
      </w:r>
    </w:p>
    <w:p w:rsidR="002016E2" w:rsidRPr="00272605" w:rsidRDefault="00ED3076" w:rsidP="008E4914">
      <w:pPr>
        <w:tabs>
          <w:tab w:val="left" w:pos="4111"/>
        </w:tabs>
        <w:ind w:left="240" w:hangingChars="100" w:hanging="240"/>
        <w:rPr>
          <w:rFonts w:asciiTheme="minorEastAsia" w:hAnsiTheme="minorEastAsia"/>
          <w:sz w:val="24"/>
          <w:szCs w:val="24"/>
        </w:rPr>
      </w:pPr>
      <w:r w:rsidRPr="00272605">
        <w:rPr>
          <w:rFonts w:asciiTheme="minorEastAsia" w:hAnsiTheme="minorEastAsia" w:hint="eastAsia"/>
          <w:sz w:val="24"/>
          <w:szCs w:val="24"/>
        </w:rPr>
        <w:t>第</w:t>
      </w:r>
      <w:r w:rsidR="00AF69DE" w:rsidRPr="00272605">
        <w:rPr>
          <w:rFonts w:asciiTheme="minorEastAsia" w:hAnsiTheme="minorEastAsia" w:hint="eastAsia"/>
          <w:sz w:val="24"/>
          <w:szCs w:val="24"/>
        </w:rPr>
        <w:t>１２</w:t>
      </w:r>
      <w:r w:rsidRPr="00272605">
        <w:rPr>
          <w:rFonts w:asciiTheme="minorEastAsia" w:hAnsiTheme="minorEastAsia" w:hint="eastAsia"/>
          <w:sz w:val="24"/>
          <w:szCs w:val="24"/>
        </w:rPr>
        <w:t>条</w:t>
      </w:r>
      <w:r w:rsidR="002A7473" w:rsidRPr="00272605">
        <w:rPr>
          <w:rFonts w:asciiTheme="minorEastAsia" w:hAnsiTheme="minorEastAsia" w:hint="eastAsia"/>
          <w:sz w:val="24"/>
          <w:szCs w:val="24"/>
        </w:rPr>
        <w:t xml:space="preserve">　</w:t>
      </w:r>
      <w:r w:rsidR="008E4914" w:rsidRPr="00272605">
        <w:rPr>
          <w:rFonts w:asciiTheme="minorEastAsia" w:hAnsiTheme="minorEastAsia" w:hint="eastAsia"/>
          <w:sz w:val="24"/>
          <w:szCs w:val="24"/>
        </w:rPr>
        <w:t>知事は、認証要件に適合しない場合や、</w:t>
      </w:r>
      <w:r w:rsidR="00422357" w:rsidRPr="00272605">
        <w:rPr>
          <w:rFonts w:asciiTheme="minorEastAsia" w:hAnsiTheme="minorEastAsia" w:hint="eastAsia"/>
          <w:sz w:val="24"/>
          <w:szCs w:val="24"/>
        </w:rPr>
        <w:t>偽りその他不正の手段により</w:t>
      </w:r>
      <w:r w:rsidR="008E4914" w:rsidRPr="00272605">
        <w:rPr>
          <w:rFonts w:asciiTheme="minorEastAsia" w:hAnsiTheme="minorEastAsia" w:hint="eastAsia"/>
          <w:sz w:val="24"/>
          <w:szCs w:val="24"/>
        </w:rPr>
        <w:t>認証マークを使用した場合、その他</w:t>
      </w:r>
      <w:r w:rsidR="00EA0E16" w:rsidRPr="00272605">
        <w:rPr>
          <w:rFonts w:asciiTheme="minorEastAsia" w:hAnsiTheme="minorEastAsia" w:hint="eastAsia"/>
          <w:sz w:val="24"/>
          <w:szCs w:val="24"/>
        </w:rPr>
        <w:t>法令等に違反した場合など</w:t>
      </w:r>
      <w:r w:rsidR="008E4914" w:rsidRPr="00272605">
        <w:rPr>
          <w:rFonts w:asciiTheme="minorEastAsia" w:hAnsiTheme="minorEastAsia" w:hint="eastAsia"/>
          <w:sz w:val="24"/>
          <w:szCs w:val="24"/>
        </w:rPr>
        <w:t>知事が特に認めた場合は、</w:t>
      </w:r>
      <w:r w:rsidR="00E11E9B" w:rsidRPr="00272605">
        <w:rPr>
          <w:rFonts w:asciiTheme="minorEastAsia" w:hAnsiTheme="minorEastAsia" w:hint="eastAsia"/>
          <w:sz w:val="24"/>
          <w:szCs w:val="24"/>
        </w:rPr>
        <w:t>必要に応じ委員会を開催し</w:t>
      </w:r>
      <w:r w:rsidR="008E4914" w:rsidRPr="00272605">
        <w:rPr>
          <w:rFonts w:asciiTheme="minorEastAsia" w:hAnsiTheme="minorEastAsia" w:hint="eastAsia"/>
          <w:sz w:val="24"/>
          <w:szCs w:val="24"/>
        </w:rPr>
        <w:t>、認定を取り消し、認証マークの使用を中止させるものとする。</w:t>
      </w:r>
    </w:p>
    <w:p w:rsidR="00E11E9B" w:rsidRPr="00272605" w:rsidRDefault="00E11E9B" w:rsidP="008E4914">
      <w:pPr>
        <w:tabs>
          <w:tab w:val="left" w:pos="4111"/>
        </w:tabs>
        <w:ind w:left="240" w:hangingChars="100" w:hanging="240"/>
        <w:rPr>
          <w:rFonts w:asciiTheme="minorEastAsia" w:hAnsiTheme="minorEastAsia"/>
          <w:sz w:val="24"/>
          <w:szCs w:val="24"/>
        </w:rPr>
      </w:pPr>
    </w:p>
    <w:p w:rsidR="00E11E9B" w:rsidRPr="00272605" w:rsidRDefault="00E11E9B" w:rsidP="008E4914">
      <w:pPr>
        <w:tabs>
          <w:tab w:val="left" w:pos="4111"/>
        </w:tabs>
        <w:ind w:left="240" w:hangingChars="100" w:hanging="240"/>
        <w:rPr>
          <w:rFonts w:asciiTheme="minorEastAsia" w:hAnsiTheme="minorEastAsia"/>
          <w:sz w:val="24"/>
          <w:szCs w:val="24"/>
        </w:rPr>
      </w:pPr>
      <w:r w:rsidRPr="00272605">
        <w:rPr>
          <w:rFonts w:asciiTheme="minorEastAsia" w:hAnsiTheme="minorEastAsia" w:hint="eastAsia"/>
          <w:sz w:val="24"/>
          <w:szCs w:val="24"/>
        </w:rPr>
        <w:t>２　第１項の規定により認証を取り消したときは、翌年から３年間は認証を行わないものとする。</w:t>
      </w:r>
    </w:p>
    <w:p w:rsidR="00E11E9B" w:rsidRPr="00272605" w:rsidRDefault="00E11E9B" w:rsidP="008E4914">
      <w:pPr>
        <w:tabs>
          <w:tab w:val="left" w:pos="4111"/>
        </w:tabs>
        <w:ind w:left="240" w:hangingChars="100" w:hanging="240"/>
        <w:rPr>
          <w:rFonts w:asciiTheme="minorEastAsia" w:hAnsiTheme="minorEastAsia"/>
          <w:sz w:val="24"/>
          <w:szCs w:val="24"/>
        </w:rPr>
      </w:pPr>
    </w:p>
    <w:p w:rsidR="00E11E9B" w:rsidRPr="00272605" w:rsidRDefault="00E11E9B" w:rsidP="008E4914">
      <w:pPr>
        <w:tabs>
          <w:tab w:val="left" w:pos="4111"/>
        </w:tabs>
        <w:ind w:left="240" w:hangingChars="100" w:hanging="240"/>
        <w:rPr>
          <w:rFonts w:asciiTheme="minorEastAsia" w:hAnsiTheme="minorEastAsia"/>
          <w:sz w:val="24"/>
          <w:szCs w:val="24"/>
        </w:rPr>
      </w:pPr>
      <w:r w:rsidRPr="00272605">
        <w:rPr>
          <w:rFonts w:asciiTheme="minorEastAsia" w:hAnsiTheme="minorEastAsia" w:hint="eastAsia"/>
          <w:sz w:val="24"/>
          <w:szCs w:val="24"/>
        </w:rPr>
        <w:t>３　認証を受けた者及び第三者に損失があっても知事は責任を負わない。</w:t>
      </w:r>
    </w:p>
    <w:p w:rsidR="002016E2" w:rsidRPr="00272605" w:rsidRDefault="002016E2" w:rsidP="00BB0C9D">
      <w:pPr>
        <w:tabs>
          <w:tab w:val="left" w:pos="4111"/>
        </w:tabs>
        <w:rPr>
          <w:rFonts w:asciiTheme="minorEastAsia" w:hAnsiTheme="minorEastAsia"/>
          <w:sz w:val="24"/>
          <w:szCs w:val="24"/>
        </w:rPr>
      </w:pPr>
    </w:p>
    <w:p w:rsidR="004F6393" w:rsidRPr="00272605" w:rsidRDefault="004F6393" w:rsidP="00BB0C9D">
      <w:pPr>
        <w:tabs>
          <w:tab w:val="left" w:pos="4111"/>
        </w:tabs>
        <w:rPr>
          <w:rFonts w:asciiTheme="minorEastAsia" w:hAnsiTheme="minorEastAsia"/>
          <w:sz w:val="24"/>
          <w:szCs w:val="24"/>
        </w:rPr>
      </w:pPr>
      <w:r w:rsidRPr="00272605">
        <w:rPr>
          <w:rFonts w:asciiTheme="minorEastAsia" w:hAnsiTheme="minorEastAsia" w:hint="eastAsia"/>
          <w:sz w:val="24"/>
          <w:szCs w:val="24"/>
        </w:rPr>
        <w:t>（実績報告）</w:t>
      </w:r>
    </w:p>
    <w:p w:rsidR="002016E2" w:rsidRPr="00272605" w:rsidRDefault="00AF69DE" w:rsidP="008E4914">
      <w:pPr>
        <w:tabs>
          <w:tab w:val="left" w:pos="4111"/>
        </w:tabs>
        <w:ind w:left="240" w:hangingChars="100" w:hanging="240"/>
        <w:rPr>
          <w:rFonts w:asciiTheme="minorEastAsia" w:hAnsiTheme="minorEastAsia"/>
          <w:sz w:val="24"/>
          <w:szCs w:val="24"/>
        </w:rPr>
      </w:pPr>
      <w:r w:rsidRPr="00272605">
        <w:rPr>
          <w:rFonts w:asciiTheme="minorEastAsia" w:hAnsiTheme="minorEastAsia" w:hint="eastAsia"/>
          <w:sz w:val="24"/>
          <w:szCs w:val="24"/>
        </w:rPr>
        <w:t>第１３</w:t>
      </w:r>
      <w:r w:rsidR="002016E2" w:rsidRPr="00272605">
        <w:rPr>
          <w:rFonts w:asciiTheme="minorEastAsia" w:hAnsiTheme="minorEastAsia" w:hint="eastAsia"/>
          <w:sz w:val="24"/>
          <w:szCs w:val="24"/>
        </w:rPr>
        <w:t>条</w:t>
      </w:r>
      <w:r w:rsidR="008E4914" w:rsidRPr="00272605">
        <w:rPr>
          <w:rFonts w:asciiTheme="minorEastAsia" w:hAnsiTheme="minorEastAsia" w:hint="eastAsia"/>
          <w:sz w:val="24"/>
          <w:szCs w:val="24"/>
        </w:rPr>
        <w:t xml:space="preserve">　認証を受けた</w:t>
      </w:r>
      <w:r w:rsidR="0085724E" w:rsidRPr="00272605">
        <w:rPr>
          <w:rFonts w:asciiTheme="minorEastAsia" w:hAnsiTheme="minorEastAsia" w:hint="eastAsia"/>
          <w:sz w:val="24"/>
          <w:szCs w:val="24"/>
        </w:rPr>
        <w:t>者</w:t>
      </w:r>
      <w:r w:rsidR="008E4914" w:rsidRPr="00272605">
        <w:rPr>
          <w:rFonts w:asciiTheme="minorEastAsia" w:hAnsiTheme="minorEastAsia" w:hint="eastAsia"/>
          <w:sz w:val="24"/>
          <w:szCs w:val="24"/>
        </w:rPr>
        <w:t>は、</w:t>
      </w:r>
      <w:r w:rsidR="005F5403" w:rsidRPr="00272605">
        <w:rPr>
          <w:rFonts w:asciiTheme="minorEastAsia" w:hAnsiTheme="minorEastAsia" w:hint="eastAsia"/>
          <w:sz w:val="24"/>
          <w:szCs w:val="24"/>
        </w:rPr>
        <w:t>認証農産物の出荷が終了したときは、</w:t>
      </w:r>
      <w:r w:rsidR="00E332B2" w:rsidRPr="00272605">
        <w:rPr>
          <w:rFonts w:asciiTheme="minorEastAsia" w:hAnsiTheme="minorEastAsia" w:hint="eastAsia"/>
          <w:sz w:val="24"/>
          <w:szCs w:val="24"/>
        </w:rPr>
        <w:t>実績報告書に必要な書類を添付して</w:t>
      </w:r>
      <w:r w:rsidR="005F5403" w:rsidRPr="00272605">
        <w:rPr>
          <w:rFonts w:asciiTheme="minorEastAsia" w:hAnsiTheme="minorEastAsia" w:hint="eastAsia"/>
          <w:sz w:val="24"/>
          <w:szCs w:val="24"/>
        </w:rPr>
        <w:t>速やかに</w:t>
      </w:r>
      <w:r w:rsidR="008E4914" w:rsidRPr="00272605">
        <w:rPr>
          <w:rFonts w:asciiTheme="minorEastAsia" w:hAnsiTheme="minorEastAsia" w:hint="eastAsia"/>
          <w:sz w:val="24"/>
          <w:szCs w:val="24"/>
        </w:rPr>
        <w:t>知事に提出しなければならない。</w:t>
      </w:r>
    </w:p>
    <w:p w:rsidR="00303FF6" w:rsidRPr="00272605" w:rsidRDefault="00303FF6" w:rsidP="00BB0C9D">
      <w:pPr>
        <w:tabs>
          <w:tab w:val="left" w:pos="4111"/>
        </w:tabs>
        <w:rPr>
          <w:rFonts w:asciiTheme="minorEastAsia" w:hAnsiTheme="minorEastAsia"/>
          <w:sz w:val="24"/>
          <w:szCs w:val="24"/>
        </w:rPr>
      </w:pPr>
    </w:p>
    <w:p w:rsidR="00332C2B" w:rsidRPr="00272605" w:rsidRDefault="00332C2B" w:rsidP="00BB0C9D">
      <w:pPr>
        <w:tabs>
          <w:tab w:val="left" w:pos="4111"/>
        </w:tabs>
        <w:rPr>
          <w:rFonts w:asciiTheme="minorEastAsia" w:hAnsiTheme="minorEastAsia"/>
          <w:sz w:val="24"/>
          <w:szCs w:val="24"/>
        </w:rPr>
      </w:pPr>
      <w:r w:rsidRPr="00272605">
        <w:rPr>
          <w:rFonts w:asciiTheme="minorEastAsia" w:hAnsiTheme="minorEastAsia" w:hint="eastAsia"/>
          <w:sz w:val="24"/>
          <w:szCs w:val="24"/>
        </w:rPr>
        <w:t>（申請者の責務）</w:t>
      </w:r>
    </w:p>
    <w:p w:rsidR="00971B9B" w:rsidRPr="00272605" w:rsidRDefault="00AF69DE" w:rsidP="00E11E9B">
      <w:pPr>
        <w:tabs>
          <w:tab w:val="left" w:pos="4111"/>
        </w:tabs>
        <w:ind w:left="240" w:hangingChars="100" w:hanging="240"/>
        <w:rPr>
          <w:rFonts w:asciiTheme="minorEastAsia" w:hAnsiTheme="minorEastAsia"/>
          <w:sz w:val="24"/>
          <w:szCs w:val="24"/>
        </w:rPr>
      </w:pPr>
      <w:r w:rsidRPr="00272605">
        <w:rPr>
          <w:rFonts w:asciiTheme="minorEastAsia" w:hAnsiTheme="minorEastAsia" w:hint="eastAsia"/>
          <w:sz w:val="24"/>
          <w:szCs w:val="24"/>
        </w:rPr>
        <w:t>第１４</w:t>
      </w:r>
      <w:r w:rsidR="00332C2B" w:rsidRPr="00272605">
        <w:rPr>
          <w:rFonts w:asciiTheme="minorEastAsia" w:hAnsiTheme="minorEastAsia" w:hint="eastAsia"/>
          <w:sz w:val="24"/>
          <w:szCs w:val="24"/>
        </w:rPr>
        <w:t>条</w:t>
      </w:r>
      <w:r w:rsidR="00971B9B" w:rsidRPr="00272605">
        <w:rPr>
          <w:rFonts w:asciiTheme="minorEastAsia" w:hAnsiTheme="minorEastAsia" w:hint="eastAsia"/>
          <w:sz w:val="24"/>
          <w:szCs w:val="24"/>
        </w:rPr>
        <w:t xml:space="preserve">　栽培責任者、確認責任者、精米責任者及び精米確認者は次の事項を</w:t>
      </w:r>
      <w:r w:rsidR="0085724E" w:rsidRPr="00272605">
        <w:rPr>
          <w:rFonts w:asciiTheme="minorEastAsia" w:hAnsiTheme="minorEastAsia" w:hint="eastAsia"/>
          <w:sz w:val="24"/>
          <w:szCs w:val="24"/>
        </w:rPr>
        <w:t>遵守しなければならない。</w:t>
      </w:r>
    </w:p>
    <w:p w:rsidR="00332C2B" w:rsidRPr="00272605" w:rsidRDefault="00971B9B" w:rsidP="00971B9B">
      <w:pPr>
        <w:tabs>
          <w:tab w:val="left" w:pos="4111"/>
        </w:tabs>
        <w:ind w:leftChars="50" w:left="225" w:hangingChars="50" w:hanging="120"/>
        <w:rPr>
          <w:rFonts w:asciiTheme="minorEastAsia" w:hAnsiTheme="minorEastAsia"/>
          <w:sz w:val="24"/>
          <w:szCs w:val="24"/>
        </w:rPr>
      </w:pPr>
      <w:r w:rsidRPr="00272605">
        <w:rPr>
          <w:rFonts w:asciiTheme="minorEastAsia" w:hAnsiTheme="minorEastAsia" w:hint="eastAsia"/>
          <w:sz w:val="24"/>
          <w:szCs w:val="24"/>
        </w:rPr>
        <w:t xml:space="preserve">(1)　</w:t>
      </w:r>
      <w:r w:rsidR="00E11E9B" w:rsidRPr="00272605">
        <w:rPr>
          <w:rFonts w:asciiTheme="minorEastAsia" w:hAnsiTheme="minorEastAsia" w:hint="eastAsia"/>
          <w:sz w:val="24"/>
          <w:szCs w:val="24"/>
        </w:rPr>
        <w:t>認</w:t>
      </w:r>
      <w:r w:rsidRPr="00272605">
        <w:rPr>
          <w:rFonts w:asciiTheme="minorEastAsia" w:hAnsiTheme="minorEastAsia" w:hint="eastAsia"/>
          <w:sz w:val="24"/>
          <w:szCs w:val="24"/>
        </w:rPr>
        <w:t>証マークの適正な</w:t>
      </w:r>
      <w:r w:rsidR="00E11E9B" w:rsidRPr="00272605">
        <w:rPr>
          <w:rFonts w:asciiTheme="minorEastAsia" w:hAnsiTheme="minorEastAsia" w:hint="eastAsia"/>
          <w:sz w:val="24"/>
          <w:szCs w:val="24"/>
        </w:rPr>
        <w:t>使用及びガイドラインに基づく適正な表示</w:t>
      </w:r>
    </w:p>
    <w:p w:rsidR="00EB2BE3" w:rsidRPr="00272605" w:rsidRDefault="00EB2BE3" w:rsidP="00971B9B">
      <w:pPr>
        <w:tabs>
          <w:tab w:val="left" w:pos="4111"/>
        </w:tabs>
        <w:ind w:leftChars="50" w:left="225" w:hangingChars="50" w:hanging="120"/>
        <w:rPr>
          <w:rFonts w:asciiTheme="minorEastAsia" w:hAnsiTheme="minorEastAsia"/>
          <w:sz w:val="24"/>
          <w:szCs w:val="24"/>
        </w:rPr>
      </w:pPr>
      <w:r w:rsidRPr="00272605">
        <w:rPr>
          <w:rFonts w:asciiTheme="minorEastAsia" w:hAnsiTheme="minorEastAsia" w:hint="eastAsia"/>
          <w:sz w:val="24"/>
          <w:szCs w:val="24"/>
        </w:rPr>
        <w:t xml:space="preserve">(2)　</w:t>
      </w:r>
      <w:r w:rsidR="00314293" w:rsidRPr="00272605">
        <w:rPr>
          <w:rFonts w:asciiTheme="minorEastAsia" w:hAnsiTheme="minorEastAsia" w:hint="eastAsia"/>
          <w:sz w:val="24"/>
          <w:szCs w:val="24"/>
        </w:rPr>
        <w:t>知事等が行う</w:t>
      </w:r>
      <w:r w:rsidRPr="00272605">
        <w:rPr>
          <w:rFonts w:asciiTheme="minorEastAsia" w:hAnsiTheme="minorEastAsia" w:hint="eastAsia"/>
          <w:sz w:val="24"/>
          <w:szCs w:val="24"/>
        </w:rPr>
        <w:t>現地</w:t>
      </w:r>
      <w:r w:rsidR="00E332B2" w:rsidRPr="00272605">
        <w:rPr>
          <w:rFonts w:asciiTheme="minorEastAsia" w:hAnsiTheme="minorEastAsia" w:hint="eastAsia"/>
          <w:sz w:val="24"/>
          <w:szCs w:val="24"/>
        </w:rPr>
        <w:t>確認</w:t>
      </w:r>
      <w:r w:rsidRPr="00272605">
        <w:rPr>
          <w:rFonts w:asciiTheme="minorEastAsia" w:hAnsiTheme="minorEastAsia" w:hint="eastAsia"/>
          <w:sz w:val="24"/>
          <w:szCs w:val="24"/>
        </w:rPr>
        <w:t>への協力</w:t>
      </w:r>
    </w:p>
    <w:p w:rsidR="00282543" w:rsidRPr="00272605" w:rsidRDefault="00282543" w:rsidP="00971B9B">
      <w:pPr>
        <w:tabs>
          <w:tab w:val="left" w:pos="4111"/>
        </w:tabs>
        <w:ind w:leftChars="50" w:left="225" w:hangingChars="50" w:hanging="120"/>
        <w:rPr>
          <w:rFonts w:asciiTheme="minorEastAsia" w:hAnsiTheme="minorEastAsia"/>
          <w:sz w:val="24"/>
          <w:szCs w:val="24"/>
        </w:rPr>
      </w:pPr>
      <w:r w:rsidRPr="00272605">
        <w:rPr>
          <w:rFonts w:asciiTheme="minorEastAsia" w:hAnsiTheme="minorEastAsia" w:hint="eastAsia"/>
          <w:sz w:val="24"/>
          <w:szCs w:val="24"/>
        </w:rPr>
        <w:t>(3)　消費者等から求められた場合、生産及び管理状況の開示</w:t>
      </w:r>
    </w:p>
    <w:p w:rsidR="00332C2B" w:rsidRPr="00272605" w:rsidRDefault="00332C2B" w:rsidP="00BB0C9D">
      <w:pPr>
        <w:tabs>
          <w:tab w:val="left" w:pos="4111"/>
        </w:tabs>
        <w:rPr>
          <w:rFonts w:asciiTheme="minorEastAsia" w:hAnsiTheme="minorEastAsia"/>
          <w:sz w:val="24"/>
          <w:szCs w:val="24"/>
        </w:rPr>
      </w:pPr>
    </w:p>
    <w:p w:rsidR="00ED3076" w:rsidRPr="00272605" w:rsidRDefault="00EB2BE3" w:rsidP="00BB0C9D">
      <w:pPr>
        <w:tabs>
          <w:tab w:val="left" w:pos="4111"/>
        </w:tabs>
        <w:rPr>
          <w:rFonts w:asciiTheme="minorEastAsia" w:hAnsiTheme="minorEastAsia"/>
          <w:sz w:val="24"/>
          <w:szCs w:val="24"/>
        </w:rPr>
      </w:pPr>
      <w:r w:rsidRPr="00272605">
        <w:rPr>
          <w:rFonts w:asciiTheme="minorEastAsia" w:hAnsiTheme="minorEastAsia" w:hint="eastAsia"/>
          <w:sz w:val="24"/>
          <w:szCs w:val="24"/>
        </w:rPr>
        <w:t>（認証業務</w:t>
      </w:r>
      <w:r w:rsidR="00ED3076" w:rsidRPr="00272605">
        <w:rPr>
          <w:rFonts w:asciiTheme="minorEastAsia" w:hAnsiTheme="minorEastAsia" w:hint="eastAsia"/>
          <w:sz w:val="24"/>
          <w:szCs w:val="24"/>
        </w:rPr>
        <w:t>の</w:t>
      </w:r>
      <w:r w:rsidR="002A754E" w:rsidRPr="00272605">
        <w:rPr>
          <w:rFonts w:asciiTheme="minorEastAsia" w:hAnsiTheme="minorEastAsia" w:hint="eastAsia"/>
          <w:sz w:val="24"/>
          <w:szCs w:val="24"/>
        </w:rPr>
        <w:t>委託</w:t>
      </w:r>
      <w:r w:rsidR="00ED3076" w:rsidRPr="00272605">
        <w:rPr>
          <w:rFonts w:asciiTheme="minorEastAsia" w:hAnsiTheme="minorEastAsia" w:hint="eastAsia"/>
          <w:sz w:val="24"/>
          <w:szCs w:val="24"/>
        </w:rPr>
        <w:t>）</w:t>
      </w:r>
    </w:p>
    <w:p w:rsidR="00ED3076" w:rsidRPr="00272605" w:rsidRDefault="00ED3076" w:rsidP="00BB0C9D">
      <w:pPr>
        <w:tabs>
          <w:tab w:val="left" w:pos="4111"/>
        </w:tabs>
        <w:rPr>
          <w:rFonts w:asciiTheme="minorEastAsia" w:hAnsiTheme="minorEastAsia"/>
          <w:sz w:val="24"/>
          <w:szCs w:val="24"/>
        </w:rPr>
      </w:pPr>
      <w:r w:rsidRPr="00272605">
        <w:rPr>
          <w:rFonts w:asciiTheme="minorEastAsia" w:hAnsiTheme="minorEastAsia" w:hint="eastAsia"/>
          <w:sz w:val="24"/>
          <w:szCs w:val="24"/>
        </w:rPr>
        <w:t>第</w:t>
      </w:r>
      <w:r w:rsidR="00AF69DE" w:rsidRPr="00272605">
        <w:rPr>
          <w:rFonts w:asciiTheme="minorEastAsia" w:hAnsiTheme="minorEastAsia" w:hint="eastAsia"/>
          <w:sz w:val="24"/>
          <w:szCs w:val="24"/>
        </w:rPr>
        <w:t>１５</w:t>
      </w:r>
      <w:r w:rsidRPr="00272605">
        <w:rPr>
          <w:rFonts w:asciiTheme="minorEastAsia" w:hAnsiTheme="minorEastAsia" w:hint="eastAsia"/>
          <w:sz w:val="24"/>
          <w:szCs w:val="24"/>
        </w:rPr>
        <w:t>条</w:t>
      </w:r>
      <w:r w:rsidR="002A754E" w:rsidRPr="00272605">
        <w:rPr>
          <w:rFonts w:asciiTheme="minorEastAsia" w:hAnsiTheme="minorEastAsia" w:hint="eastAsia"/>
          <w:sz w:val="24"/>
          <w:szCs w:val="24"/>
        </w:rPr>
        <w:t xml:space="preserve">　次の各号を満たす場合、知事は、知事の行う業務の一部を委託</w:t>
      </w:r>
      <w:r w:rsidR="00EB2BE3" w:rsidRPr="00272605">
        <w:rPr>
          <w:rFonts w:asciiTheme="minorEastAsia" w:hAnsiTheme="minorEastAsia" w:hint="eastAsia"/>
          <w:sz w:val="24"/>
          <w:szCs w:val="24"/>
        </w:rPr>
        <w:t>することができるものとする。</w:t>
      </w:r>
    </w:p>
    <w:p w:rsidR="002A754E" w:rsidRPr="00272605" w:rsidRDefault="002A754E" w:rsidP="00BB0C9D">
      <w:pPr>
        <w:tabs>
          <w:tab w:val="left" w:pos="4111"/>
        </w:tabs>
        <w:rPr>
          <w:rFonts w:asciiTheme="minorEastAsia" w:hAnsiTheme="minorEastAsia"/>
          <w:sz w:val="24"/>
          <w:szCs w:val="24"/>
        </w:rPr>
      </w:pPr>
      <w:r w:rsidRPr="00272605">
        <w:rPr>
          <w:rFonts w:asciiTheme="minorEastAsia" w:hAnsiTheme="minorEastAsia" w:hint="eastAsia"/>
          <w:sz w:val="24"/>
          <w:szCs w:val="24"/>
        </w:rPr>
        <w:t xml:space="preserve"> (1)　県内に事務所を有する者</w:t>
      </w:r>
    </w:p>
    <w:p w:rsidR="002A754E" w:rsidRPr="00272605" w:rsidRDefault="002A754E" w:rsidP="002A754E">
      <w:pPr>
        <w:tabs>
          <w:tab w:val="left" w:pos="4111"/>
        </w:tabs>
        <w:ind w:left="480" w:hangingChars="200" w:hanging="480"/>
        <w:rPr>
          <w:rFonts w:asciiTheme="minorEastAsia" w:hAnsiTheme="minorEastAsia"/>
          <w:sz w:val="24"/>
          <w:szCs w:val="24"/>
        </w:rPr>
      </w:pPr>
      <w:r w:rsidRPr="00272605">
        <w:rPr>
          <w:rFonts w:asciiTheme="minorEastAsia" w:hAnsiTheme="minorEastAsia" w:hint="eastAsia"/>
          <w:sz w:val="24"/>
          <w:szCs w:val="24"/>
        </w:rPr>
        <w:t xml:space="preserve"> (2</w:t>
      </w:r>
      <w:r w:rsidR="00EB2BE3" w:rsidRPr="00272605">
        <w:rPr>
          <w:rFonts w:asciiTheme="minorEastAsia" w:hAnsiTheme="minorEastAsia" w:hint="eastAsia"/>
          <w:sz w:val="24"/>
          <w:szCs w:val="24"/>
        </w:rPr>
        <w:t xml:space="preserve">)　</w:t>
      </w:r>
      <w:r w:rsidRPr="00272605">
        <w:rPr>
          <w:rFonts w:asciiTheme="minorEastAsia" w:hAnsiTheme="minorEastAsia" w:hint="eastAsia"/>
          <w:sz w:val="24"/>
          <w:szCs w:val="24"/>
        </w:rPr>
        <w:t>県の認証基準に基づく認証業務を的確に実施できる者</w:t>
      </w:r>
    </w:p>
    <w:p w:rsidR="002A7473" w:rsidRPr="00272605" w:rsidRDefault="002A754E" w:rsidP="002A754E">
      <w:pPr>
        <w:tabs>
          <w:tab w:val="left" w:pos="4111"/>
        </w:tabs>
        <w:ind w:leftChars="50" w:left="465" w:hangingChars="150" w:hanging="360"/>
        <w:rPr>
          <w:rFonts w:asciiTheme="minorEastAsia" w:hAnsiTheme="minorEastAsia"/>
          <w:sz w:val="24"/>
          <w:szCs w:val="24"/>
        </w:rPr>
      </w:pPr>
      <w:r w:rsidRPr="00272605">
        <w:rPr>
          <w:rFonts w:asciiTheme="minorEastAsia" w:hAnsiTheme="minorEastAsia" w:hint="eastAsia"/>
          <w:sz w:val="24"/>
          <w:szCs w:val="24"/>
        </w:rPr>
        <w:t>(3)　認証を行う農産物に関する知識を有し、</w:t>
      </w:r>
      <w:r w:rsidR="00260660" w:rsidRPr="00272605">
        <w:rPr>
          <w:rFonts w:asciiTheme="minorEastAsia" w:hAnsiTheme="minorEastAsia" w:hint="eastAsia"/>
          <w:sz w:val="24"/>
          <w:szCs w:val="24"/>
        </w:rPr>
        <w:t>指導、調査もしくは試験研究に関する</w:t>
      </w:r>
      <w:r w:rsidRPr="00272605">
        <w:rPr>
          <w:rFonts w:asciiTheme="minorEastAsia" w:hAnsiTheme="minorEastAsia" w:hint="eastAsia"/>
          <w:sz w:val="24"/>
          <w:szCs w:val="24"/>
        </w:rPr>
        <w:t>実務経験を有する者、あるいは同等以上の資格を有すると認められる者</w:t>
      </w:r>
    </w:p>
    <w:p w:rsidR="00EB2BE3" w:rsidRPr="00272605" w:rsidRDefault="002A754E" w:rsidP="00BB0C9D">
      <w:pPr>
        <w:tabs>
          <w:tab w:val="left" w:pos="4111"/>
        </w:tabs>
        <w:rPr>
          <w:rFonts w:asciiTheme="minorEastAsia" w:hAnsiTheme="minorEastAsia"/>
          <w:sz w:val="24"/>
          <w:szCs w:val="24"/>
        </w:rPr>
      </w:pPr>
      <w:r w:rsidRPr="00272605">
        <w:rPr>
          <w:rFonts w:asciiTheme="minorEastAsia" w:hAnsiTheme="minorEastAsia" w:hint="eastAsia"/>
          <w:sz w:val="24"/>
          <w:szCs w:val="24"/>
        </w:rPr>
        <w:t xml:space="preserve"> </w:t>
      </w:r>
    </w:p>
    <w:p w:rsidR="002A754E" w:rsidRPr="00272605" w:rsidRDefault="002A754E" w:rsidP="00BB0C9D">
      <w:pPr>
        <w:tabs>
          <w:tab w:val="left" w:pos="4111"/>
        </w:tabs>
        <w:rPr>
          <w:rFonts w:asciiTheme="minorEastAsia" w:hAnsiTheme="minorEastAsia"/>
          <w:sz w:val="24"/>
          <w:szCs w:val="24"/>
        </w:rPr>
      </w:pPr>
      <w:r w:rsidRPr="00272605">
        <w:rPr>
          <w:rFonts w:asciiTheme="minorEastAsia" w:hAnsiTheme="minorEastAsia" w:hint="eastAsia"/>
          <w:sz w:val="24"/>
          <w:szCs w:val="24"/>
        </w:rPr>
        <w:t>２　県は、必要に応じて、委託機関への検査を実施できるものとする。</w:t>
      </w:r>
    </w:p>
    <w:p w:rsidR="00A27334" w:rsidRPr="00272605" w:rsidRDefault="00A27334" w:rsidP="00BB0C9D">
      <w:pPr>
        <w:tabs>
          <w:tab w:val="left" w:pos="4111"/>
        </w:tabs>
        <w:rPr>
          <w:rFonts w:asciiTheme="minorEastAsia" w:hAnsiTheme="minorEastAsia"/>
          <w:sz w:val="24"/>
          <w:szCs w:val="24"/>
        </w:rPr>
      </w:pPr>
    </w:p>
    <w:p w:rsidR="002A7473" w:rsidRPr="00272605" w:rsidRDefault="002A7473" w:rsidP="00BB0C9D">
      <w:pPr>
        <w:tabs>
          <w:tab w:val="left" w:pos="4111"/>
        </w:tabs>
        <w:rPr>
          <w:rFonts w:asciiTheme="minorEastAsia" w:hAnsiTheme="minorEastAsia"/>
          <w:sz w:val="24"/>
          <w:szCs w:val="24"/>
        </w:rPr>
      </w:pPr>
      <w:r w:rsidRPr="00272605">
        <w:rPr>
          <w:rFonts w:asciiTheme="minorEastAsia" w:hAnsiTheme="minorEastAsia" w:hint="eastAsia"/>
          <w:sz w:val="24"/>
          <w:szCs w:val="24"/>
        </w:rPr>
        <w:t>（情報の公開）</w:t>
      </w:r>
    </w:p>
    <w:p w:rsidR="002A7473" w:rsidRPr="00272605" w:rsidRDefault="00AF69DE" w:rsidP="00282543">
      <w:pPr>
        <w:tabs>
          <w:tab w:val="left" w:pos="4111"/>
        </w:tabs>
        <w:ind w:left="240" w:hangingChars="100" w:hanging="240"/>
        <w:rPr>
          <w:rFonts w:asciiTheme="minorEastAsia" w:hAnsiTheme="minorEastAsia"/>
          <w:sz w:val="24"/>
          <w:szCs w:val="24"/>
        </w:rPr>
      </w:pPr>
      <w:r w:rsidRPr="00272605">
        <w:rPr>
          <w:rFonts w:asciiTheme="minorEastAsia" w:hAnsiTheme="minorEastAsia" w:hint="eastAsia"/>
          <w:sz w:val="24"/>
          <w:szCs w:val="24"/>
        </w:rPr>
        <w:t>第１６</w:t>
      </w:r>
      <w:r w:rsidR="002A7473" w:rsidRPr="00272605">
        <w:rPr>
          <w:rFonts w:asciiTheme="minorEastAsia" w:hAnsiTheme="minorEastAsia" w:hint="eastAsia"/>
          <w:sz w:val="24"/>
          <w:szCs w:val="24"/>
        </w:rPr>
        <w:t>条</w:t>
      </w:r>
      <w:r w:rsidR="00EB2BE3" w:rsidRPr="00272605">
        <w:rPr>
          <w:rFonts w:asciiTheme="minorEastAsia" w:hAnsiTheme="minorEastAsia" w:hint="eastAsia"/>
          <w:sz w:val="24"/>
          <w:szCs w:val="24"/>
        </w:rPr>
        <w:t xml:space="preserve">　</w:t>
      </w:r>
      <w:r w:rsidR="00282543" w:rsidRPr="00272605">
        <w:rPr>
          <w:rFonts w:asciiTheme="minorEastAsia" w:hAnsiTheme="minorEastAsia" w:hint="eastAsia"/>
          <w:sz w:val="24"/>
          <w:szCs w:val="24"/>
        </w:rPr>
        <w:t>認証にかかる情報について、次のとおりインターネット等を通じて公開する</w:t>
      </w:r>
      <w:r w:rsidR="002440BC" w:rsidRPr="00272605">
        <w:rPr>
          <w:rFonts w:asciiTheme="minorEastAsia" w:hAnsiTheme="minorEastAsia" w:hint="eastAsia"/>
          <w:sz w:val="24"/>
          <w:szCs w:val="24"/>
        </w:rPr>
        <w:t>。</w:t>
      </w:r>
    </w:p>
    <w:p w:rsidR="002440BC" w:rsidRPr="00272605" w:rsidRDefault="002440BC" w:rsidP="002440BC">
      <w:pPr>
        <w:tabs>
          <w:tab w:val="left" w:pos="4111"/>
        </w:tabs>
        <w:ind w:firstLineChars="50" w:firstLine="120"/>
        <w:rPr>
          <w:rFonts w:asciiTheme="minorEastAsia" w:hAnsiTheme="minorEastAsia"/>
          <w:sz w:val="24"/>
          <w:szCs w:val="24"/>
        </w:rPr>
      </w:pPr>
      <w:r w:rsidRPr="00272605">
        <w:rPr>
          <w:rFonts w:asciiTheme="minorEastAsia" w:hAnsiTheme="minorEastAsia" w:hint="eastAsia"/>
          <w:sz w:val="24"/>
          <w:szCs w:val="24"/>
        </w:rPr>
        <w:t>(1)　認証農産物の生産情報</w:t>
      </w:r>
    </w:p>
    <w:p w:rsidR="002440BC" w:rsidRPr="00272605" w:rsidRDefault="002440BC" w:rsidP="00F15424">
      <w:pPr>
        <w:tabs>
          <w:tab w:val="left" w:pos="4111"/>
        </w:tabs>
        <w:ind w:leftChars="50" w:left="345" w:hangingChars="100" w:hanging="240"/>
        <w:rPr>
          <w:rFonts w:asciiTheme="minorEastAsia" w:hAnsiTheme="minorEastAsia"/>
          <w:sz w:val="24"/>
          <w:szCs w:val="24"/>
        </w:rPr>
      </w:pPr>
      <w:r w:rsidRPr="00272605">
        <w:rPr>
          <w:rFonts w:asciiTheme="minorEastAsia" w:hAnsiTheme="minorEastAsia" w:hint="eastAsia"/>
          <w:sz w:val="24"/>
          <w:szCs w:val="24"/>
        </w:rPr>
        <w:t xml:space="preserve">(2)　</w:t>
      </w:r>
      <w:r w:rsidR="00F15424">
        <w:rPr>
          <w:rFonts w:asciiTheme="minorEastAsia" w:hAnsiTheme="minorEastAsia" w:hint="eastAsia"/>
          <w:sz w:val="24"/>
          <w:szCs w:val="24"/>
        </w:rPr>
        <w:t>認証マークの不正使用や法令違反等により</w:t>
      </w:r>
      <w:r w:rsidR="00282543" w:rsidRPr="00272605">
        <w:rPr>
          <w:rFonts w:asciiTheme="minorEastAsia" w:hAnsiTheme="minorEastAsia" w:hint="eastAsia"/>
          <w:sz w:val="24"/>
          <w:szCs w:val="24"/>
        </w:rPr>
        <w:t>認証を取り消した場合、その内容及び生産者名等の情報</w:t>
      </w:r>
    </w:p>
    <w:p w:rsidR="00EB2BE3" w:rsidRPr="00272605" w:rsidRDefault="00EB2BE3" w:rsidP="00BB0C9D">
      <w:pPr>
        <w:tabs>
          <w:tab w:val="left" w:pos="4111"/>
        </w:tabs>
        <w:rPr>
          <w:rFonts w:asciiTheme="minorEastAsia" w:hAnsiTheme="minorEastAsia"/>
          <w:sz w:val="24"/>
          <w:szCs w:val="24"/>
        </w:rPr>
      </w:pPr>
    </w:p>
    <w:p w:rsidR="00EB2BE3" w:rsidRPr="00272605" w:rsidRDefault="00EB2BE3" w:rsidP="00BB0C9D">
      <w:pPr>
        <w:tabs>
          <w:tab w:val="left" w:pos="4111"/>
        </w:tabs>
        <w:rPr>
          <w:rFonts w:asciiTheme="minorEastAsia" w:hAnsiTheme="minorEastAsia"/>
          <w:sz w:val="24"/>
          <w:szCs w:val="24"/>
        </w:rPr>
      </w:pPr>
      <w:r w:rsidRPr="00272605">
        <w:rPr>
          <w:rFonts w:asciiTheme="minorEastAsia" w:hAnsiTheme="minorEastAsia" w:hint="eastAsia"/>
          <w:sz w:val="24"/>
          <w:szCs w:val="24"/>
        </w:rPr>
        <w:t>（その他）</w:t>
      </w:r>
    </w:p>
    <w:p w:rsidR="00EB2BE3" w:rsidRPr="00272605" w:rsidRDefault="00AF69DE" w:rsidP="00BB0C9D">
      <w:pPr>
        <w:tabs>
          <w:tab w:val="left" w:pos="4111"/>
        </w:tabs>
        <w:rPr>
          <w:rFonts w:asciiTheme="minorEastAsia" w:hAnsiTheme="minorEastAsia"/>
          <w:sz w:val="24"/>
          <w:szCs w:val="24"/>
        </w:rPr>
      </w:pPr>
      <w:r w:rsidRPr="00272605">
        <w:rPr>
          <w:rFonts w:asciiTheme="minorEastAsia" w:hAnsiTheme="minorEastAsia" w:hint="eastAsia"/>
          <w:sz w:val="24"/>
          <w:szCs w:val="24"/>
        </w:rPr>
        <w:t>第１７</w:t>
      </w:r>
      <w:r w:rsidR="00EB2BE3" w:rsidRPr="00272605">
        <w:rPr>
          <w:rFonts w:asciiTheme="minorEastAsia" w:hAnsiTheme="minorEastAsia" w:hint="eastAsia"/>
          <w:sz w:val="24"/>
          <w:szCs w:val="24"/>
        </w:rPr>
        <w:t>条　この要項に定めるもののほか、必要な事項は別に定める。</w:t>
      </w:r>
    </w:p>
    <w:p w:rsidR="00B64AA9" w:rsidRPr="00272605" w:rsidRDefault="00B64AA9" w:rsidP="00BB0C9D">
      <w:pPr>
        <w:tabs>
          <w:tab w:val="left" w:pos="4111"/>
        </w:tabs>
        <w:rPr>
          <w:rFonts w:asciiTheme="minorEastAsia" w:hAnsiTheme="minorEastAsia"/>
          <w:sz w:val="24"/>
          <w:szCs w:val="24"/>
        </w:rPr>
      </w:pPr>
    </w:p>
    <w:p w:rsidR="008E3D67" w:rsidRDefault="00ED1BDE" w:rsidP="008E3D67">
      <w:pPr>
        <w:tabs>
          <w:tab w:val="left" w:pos="4111"/>
        </w:tabs>
        <w:ind w:firstLineChars="100" w:firstLine="240"/>
        <w:rPr>
          <w:rFonts w:asciiTheme="minorEastAsia" w:hAnsiTheme="minorEastAsia"/>
          <w:sz w:val="24"/>
          <w:szCs w:val="24"/>
        </w:rPr>
      </w:pPr>
      <w:r>
        <w:rPr>
          <w:rFonts w:asciiTheme="minorEastAsia" w:hAnsiTheme="minorEastAsia" w:hint="eastAsia"/>
          <w:sz w:val="24"/>
          <w:szCs w:val="24"/>
        </w:rPr>
        <w:t>附　則　　この要綱は、平成２９</w:t>
      </w:r>
      <w:r w:rsidR="005F24CB">
        <w:rPr>
          <w:rFonts w:asciiTheme="minorEastAsia" w:hAnsiTheme="minorEastAsia" w:hint="eastAsia"/>
          <w:sz w:val="24"/>
          <w:szCs w:val="24"/>
        </w:rPr>
        <w:t>年３月３</w:t>
      </w:r>
      <w:r w:rsidR="00B64AA9" w:rsidRPr="00272605">
        <w:rPr>
          <w:rFonts w:asciiTheme="minorEastAsia" w:hAnsiTheme="minorEastAsia" w:hint="eastAsia"/>
          <w:sz w:val="24"/>
          <w:szCs w:val="24"/>
        </w:rPr>
        <w:t>日から施行する。</w:t>
      </w:r>
      <w:r w:rsidR="008E3D67">
        <w:rPr>
          <w:rFonts w:asciiTheme="minorEastAsia" w:hAnsiTheme="minorEastAsia" w:hint="eastAsia"/>
          <w:sz w:val="24"/>
          <w:szCs w:val="24"/>
        </w:rPr>
        <w:t xml:space="preserve">　　　　</w:t>
      </w:r>
    </w:p>
    <w:p w:rsidR="008E3D67" w:rsidRPr="00A84758" w:rsidRDefault="008E3D67" w:rsidP="008E3D67">
      <w:pPr>
        <w:tabs>
          <w:tab w:val="left" w:pos="4111"/>
        </w:tabs>
        <w:ind w:firstLineChars="100" w:firstLine="240"/>
        <w:rPr>
          <w:rFonts w:asciiTheme="minorEastAsia" w:hAnsiTheme="minorEastAsia"/>
          <w:sz w:val="24"/>
          <w:szCs w:val="24"/>
        </w:rPr>
      </w:pPr>
      <w:r w:rsidRPr="00A84758">
        <w:rPr>
          <w:rFonts w:asciiTheme="minorEastAsia" w:hAnsiTheme="minorEastAsia" w:hint="eastAsia"/>
          <w:sz w:val="24"/>
          <w:szCs w:val="24"/>
        </w:rPr>
        <w:t>附　則　　この要綱は、平成３０年２月１日から施行する。</w:t>
      </w:r>
    </w:p>
    <w:p w:rsidR="008E3D67" w:rsidRPr="00A84758" w:rsidRDefault="008E3D67" w:rsidP="008E3D67">
      <w:pPr>
        <w:tabs>
          <w:tab w:val="left" w:pos="4111"/>
        </w:tabs>
        <w:ind w:leftChars="100" w:left="1170" w:hangingChars="400" w:hanging="960"/>
        <w:rPr>
          <w:rFonts w:asciiTheme="minorEastAsia" w:hAnsiTheme="minorEastAsia"/>
          <w:sz w:val="24"/>
          <w:szCs w:val="24"/>
        </w:rPr>
      </w:pPr>
      <w:r w:rsidRPr="00A84758">
        <w:rPr>
          <w:rFonts w:asciiTheme="minorEastAsia" w:hAnsiTheme="minorEastAsia" w:hint="eastAsia"/>
          <w:sz w:val="24"/>
          <w:szCs w:val="24"/>
        </w:rPr>
        <w:t xml:space="preserve">　　　　　この改正より前に申請された農産物については、旧要綱を適用できるものとする。</w:t>
      </w:r>
    </w:p>
    <w:sectPr w:rsidR="008E3D67" w:rsidRPr="00A84758" w:rsidSect="006B723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E5B" w:rsidRDefault="00B76E5B" w:rsidP="00B76E5B">
      <w:r>
        <w:separator/>
      </w:r>
    </w:p>
  </w:endnote>
  <w:endnote w:type="continuationSeparator" w:id="0">
    <w:p w:rsidR="00B76E5B" w:rsidRDefault="00B76E5B" w:rsidP="00B76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E5B" w:rsidRDefault="00B76E5B" w:rsidP="00B76E5B">
      <w:r>
        <w:separator/>
      </w:r>
    </w:p>
  </w:footnote>
  <w:footnote w:type="continuationSeparator" w:id="0">
    <w:p w:rsidR="00B76E5B" w:rsidRDefault="00B76E5B" w:rsidP="00B76E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946"/>
    <w:rsid w:val="00021FA0"/>
    <w:rsid w:val="00023254"/>
    <w:rsid w:val="00027432"/>
    <w:rsid w:val="00030599"/>
    <w:rsid w:val="00096B8F"/>
    <w:rsid w:val="001611BC"/>
    <w:rsid w:val="00162F5A"/>
    <w:rsid w:val="001E26E2"/>
    <w:rsid w:val="002016E2"/>
    <w:rsid w:val="002174CD"/>
    <w:rsid w:val="002440BC"/>
    <w:rsid w:val="00260660"/>
    <w:rsid w:val="00272605"/>
    <w:rsid w:val="00275BE8"/>
    <w:rsid w:val="00282543"/>
    <w:rsid w:val="002A35E7"/>
    <w:rsid w:val="002A7473"/>
    <w:rsid w:val="002A754E"/>
    <w:rsid w:val="00303FF6"/>
    <w:rsid w:val="0030577B"/>
    <w:rsid w:val="00314293"/>
    <w:rsid w:val="003256AF"/>
    <w:rsid w:val="00332C2B"/>
    <w:rsid w:val="00361FC3"/>
    <w:rsid w:val="004038FD"/>
    <w:rsid w:val="00422357"/>
    <w:rsid w:val="004308FE"/>
    <w:rsid w:val="00457553"/>
    <w:rsid w:val="004967A9"/>
    <w:rsid w:val="004D42B5"/>
    <w:rsid w:val="004E5C96"/>
    <w:rsid w:val="004F6393"/>
    <w:rsid w:val="005140B0"/>
    <w:rsid w:val="0054183D"/>
    <w:rsid w:val="00591C92"/>
    <w:rsid w:val="005D28AC"/>
    <w:rsid w:val="005F24CB"/>
    <w:rsid w:val="005F5403"/>
    <w:rsid w:val="006002F9"/>
    <w:rsid w:val="0060647D"/>
    <w:rsid w:val="00611B6B"/>
    <w:rsid w:val="00634E0D"/>
    <w:rsid w:val="00635425"/>
    <w:rsid w:val="0064799D"/>
    <w:rsid w:val="006B7237"/>
    <w:rsid w:val="006D56B4"/>
    <w:rsid w:val="0076287C"/>
    <w:rsid w:val="007F03EB"/>
    <w:rsid w:val="0085724E"/>
    <w:rsid w:val="00863946"/>
    <w:rsid w:val="00864CC4"/>
    <w:rsid w:val="00882D82"/>
    <w:rsid w:val="008852F1"/>
    <w:rsid w:val="008A0A50"/>
    <w:rsid w:val="008A2609"/>
    <w:rsid w:val="008D4365"/>
    <w:rsid w:val="008E3D67"/>
    <w:rsid w:val="008E4914"/>
    <w:rsid w:val="00920E0D"/>
    <w:rsid w:val="0096553F"/>
    <w:rsid w:val="00971B9B"/>
    <w:rsid w:val="0098254E"/>
    <w:rsid w:val="009B205D"/>
    <w:rsid w:val="00A27334"/>
    <w:rsid w:val="00A44291"/>
    <w:rsid w:val="00A84758"/>
    <w:rsid w:val="00A91D33"/>
    <w:rsid w:val="00AA7E4B"/>
    <w:rsid w:val="00AE394F"/>
    <w:rsid w:val="00AF69DE"/>
    <w:rsid w:val="00B00C45"/>
    <w:rsid w:val="00B27460"/>
    <w:rsid w:val="00B6241D"/>
    <w:rsid w:val="00B64AA9"/>
    <w:rsid w:val="00B76E5B"/>
    <w:rsid w:val="00B976A4"/>
    <w:rsid w:val="00BB0C9D"/>
    <w:rsid w:val="00BB7A8D"/>
    <w:rsid w:val="00BD4163"/>
    <w:rsid w:val="00C31E32"/>
    <w:rsid w:val="00CB64CB"/>
    <w:rsid w:val="00CF0E87"/>
    <w:rsid w:val="00D15273"/>
    <w:rsid w:val="00D45BBA"/>
    <w:rsid w:val="00D93926"/>
    <w:rsid w:val="00DA723D"/>
    <w:rsid w:val="00DB0EA1"/>
    <w:rsid w:val="00DF0246"/>
    <w:rsid w:val="00E11E9B"/>
    <w:rsid w:val="00E332B2"/>
    <w:rsid w:val="00E4626D"/>
    <w:rsid w:val="00E82670"/>
    <w:rsid w:val="00EA0E16"/>
    <w:rsid w:val="00EB2BE3"/>
    <w:rsid w:val="00ED1BDE"/>
    <w:rsid w:val="00ED3076"/>
    <w:rsid w:val="00F00D54"/>
    <w:rsid w:val="00F15424"/>
    <w:rsid w:val="00F377E0"/>
    <w:rsid w:val="00F56B27"/>
    <w:rsid w:val="00F7454E"/>
    <w:rsid w:val="00F777CD"/>
    <w:rsid w:val="00FE1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5:docId w15:val="{6AF917A9-979F-428D-841B-96103F7B9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6E5B"/>
    <w:pPr>
      <w:tabs>
        <w:tab w:val="center" w:pos="4252"/>
        <w:tab w:val="right" w:pos="8504"/>
      </w:tabs>
      <w:snapToGrid w:val="0"/>
    </w:pPr>
  </w:style>
  <w:style w:type="character" w:customStyle="1" w:styleId="a4">
    <w:name w:val="ヘッダー (文字)"/>
    <w:basedOn w:val="a0"/>
    <w:link w:val="a3"/>
    <w:uiPriority w:val="99"/>
    <w:rsid w:val="00B76E5B"/>
  </w:style>
  <w:style w:type="paragraph" w:styleId="a5">
    <w:name w:val="footer"/>
    <w:basedOn w:val="a"/>
    <w:link w:val="a6"/>
    <w:uiPriority w:val="99"/>
    <w:unhideWhenUsed/>
    <w:rsid w:val="00B76E5B"/>
    <w:pPr>
      <w:tabs>
        <w:tab w:val="center" w:pos="4252"/>
        <w:tab w:val="right" w:pos="8504"/>
      </w:tabs>
      <w:snapToGrid w:val="0"/>
    </w:pPr>
  </w:style>
  <w:style w:type="character" w:customStyle="1" w:styleId="a6">
    <w:name w:val="フッター (文字)"/>
    <w:basedOn w:val="a0"/>
    <w:link w:val="a5"/>
    <w:uiPriority w:val="99"/>
    <w:rsid w:val="00B76E5B"/>
  </w:style>
  <w:style w:type="paragraph" w:styleId="a7">
    <w:name w:val="Balloon Text"/>
    <w:basedOn w:val="a"/>
    <w:link w:val="a8"/>
    <w:uiPriority w:val="99"/>
    <w:semiHidden/>
    <w:unhideWhenUsed/>
    <w:rsid w:val="004D42B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D42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371</Words>
  <Characters>2116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生産流通課</dc:creator>
  <cp:lastModifiedBy>三門　奈里子</cp:lastModifiedBy>
  <cp:revision>5</cp:revision>
  <cp:lastPrinted>2017-03-12T23:51:00Z</cp:lastPrinted>
  <dcterms:created xsi:type="dcterms:W3CDTF">2018-02-05T07:34:00Z</dcterms:created>
  <dcterms:modified xsi:type="dcterms:W3CDTF">2018-02-07T04:19:00Z</dcterms:modified>
</cp:coreProperties>
</file>