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36" w:rsidRPr="00A83DCC" w:rsidRDefault="00D91936" w:rsidP="00D91936">
      <w:r w:rsidRPr="00A83DCC">
        <w:rPr>
          <w:rFonts w:hint="eastAsia"/>
        </w:rPr>
        <w:t>別紙様式</w:t>
      </w:r>
      <w:r w:rsidR="000A508F" w:rsidRPr="00A83DCC">
        <w:rPr>
          <w:rFonts w:hint="eastAsia"/>
        </w:rPr>
        <w:t>３―３</w:t>
      </w:r>
      <w:r w:rsidRPr="00A83DCC">
        <w:rPr>
          <w:rFonts w:hint="eastAsia"/>
        </w:rPr>
        <w:t>（第</w:t>
      </w:r>
      <w:r w:rsidR="00AB0D28" w:rsidRPr="00A83DCC">
        <w:rPr>
          <w:rFonts w:hint="eastAsia"/>
        </w:rPr>
        <w:t>２２</w:t>
      </w:r>
      <w:r w:rsidRPr="00A83DCC">
        <w:rPr>
          <w:rFonts w:hint="eastAsia"/>
        </w:rPr>
        <w:t>条関係）</w:t>
      </w:r>
    </w:p>
    <w:p w:rsidR="00D91936" w:rsidRPr="00DC1010" w:rsidRDefault="00151A95" w:rsidP="00D91936">
      <w:pPr>
        <w:jc w:val="center"/>
        <w:rPr>
          <w:sz w:val="28"/>
          <w:szCs w:val="28"/>
        </w:rPr>
      </w:pPr>
      <w:r w:rsidRPr="00A83DCC">
        <w:rPr>
          <w:rFonts w:hint="eastAsia"/>
          <w:sz w:val="28"/>
          <w:szCs w:val="28"/>
        </w:rPr>
        <w:t>石川</w:t>
      </w:r>
      <w:r w:rsidR="00D91936" w:rsidRPr="00A83DCC">
        <w:rPr>
          <w:rFonts w:hint="eastAsia"/>
          <w:sz w:val="28"/>
          <w:szCs w:val="28"/>
        </w:rPr>
        <w:t>県ＪＡＳ関係規格</w:t>
      </w:r>
      <w:r w:rsidR="009620A8" w:rsidRPr="00DC1010">
        <w:rPr>
          <w:rFonts w:hint="eastAsia"/>
          <w:sz w:val="28"/>
          <w:szCs w:val="28"/>
        </w:rPr>
        <w:t>認証</w:t>
      </w:r>
      <w:r w:rsidR="00D91936" w:rsidRPr="00DC1010">
        <w:rPr>
          <w:rFonts w:hint="eastAsia"/>
          <w:sz w:val="28"/>
          <w:szCs w:val="28"/>
        </w:rPr>
        <w:t>合意書</w:t>
      </w:r>
    </w:p>
    <w:p w:rsidR="00D91936" w:rsidRPr="00DC1010" w:rsidRDefault="00D91936" w:rsidP="00D91936"/>
    <w:p w:rsidR="00D91936" w:rsidRPr="00DC1010" w:rsidRDefault="00151A95" w:rsidP="00D91936">
      <w:pPr>
        <w:ind w:firstLineChars="100" w:firstLine="210"/>
      </w:pPr>
      <w:r w:rsidRPr="00DC1010">
        <w:rPr>
          <w:rFonts w:hint="eastAsia"/>
        </w:rPr>
        <w:t>石川</w:t>
      </w:r>
      <w:r w:rsidR="00D91936" w:rsidRPr="00DC1010">
        <w:rPr>
          <w:rFonts w:hint="eastAsia"/>
        </w:rPr>
        <w:t>県（以下「甲」という。）と（認</w:t>
      </w:r>
      <w:r w:rsidR="009620A8" w:rsidRPr="00DC1010">
        <w:rPr>
          <w:rFonts w:hint="eastAsia"/>
        </w:rPr>
        <w:t>証</w:t>
      </w:r>
      <w:r w:rsidR="00D91936" w:rsidRPr="00DC1010">
        <w:rPr>
          <w:rFonts w:hint="eastAsia"/>
        </w:rPr>
        <w:t>申請者名）（以下「乙」という。）とは、</w:t>
      </w:r>
      <w:r w:rsidR="009620A8" w:rsidRPr="00DC1010">
        <w:rPr>
          <w:rFonts w:hint="eastAsia"/>
        </w:rPr>
        <w:t>日本農林規格</w:t>
      </w:r>
      <w:r w:rsidR="00DA4464" w:rsidRPr="00DC1010">
        <w:rPr>
          <w:rFonts w:hint="eastAsia"/>
        </w:rPr>
        <w:t>等</w:t>
      </w:r>
      <w:r w:rsidR="00D91936" w:rsidRPr="00DC1010">
        <w:rPr>
          <w:rFonts w:hint="eastAsia"/>
        </w:rPr>
        <w:t>に関する法律（以下「ＪＡＳ法」という。）に基づき、甲が行う（農林物資名）の認</w:t>
      </w:r>
      <w:r w:rsidR="009620A8" w:rsidRPr="00DC1010">
        <w:rPr>
          <w:rFonts w:hint="eastAsia"/>
        </w:rPr>
        <w:t>証</w:t>
      </w:r>
      <w:r w:rsidR="00D91936" w:rsidRPr="00DC1010">
        <w:rPr>
          <w:rFonts w:hint="eastAsia"/>
        </w:rPr>
        <w:t>後、遵守すべき条件を以下の通り合意する。</w:t>
      </w:r>
    </w:p>
    <w:p w:rsidR="00D91936" w:rsidRPr="00DC1010" w:rsidRDefault="00D91936" w:rsidP="00D91936"/>
    <w:p w:rsidR="00D91936" w:rsidRPr="00DC1010" w:rsidRDefault="00D91936" w:rsidP="00D91936">
      <w:r w:rsidRPr="00DC1010">
        <w:rPr>
          <w:rFonts w:hint="eastAsia"/>
        </w:rPr>
        <w:t>（関係法令及び技術的基準等の遵守）</w:t>
      </w:r>
    </w:p>
    <w:p w:rsidR="00D91936" w:rsidRPr="00DC1010" w:rsidRDefault="00D91936" w:rsidP="00D91936">
      <w:r w:rsidRPr="00DC1010">
        <w:rPr>
          <w:rFonts w:hint="eastAsia"/>
        </w:rPr>
        <w:t>第１条　乙は、要求事項の変更も含め、つねに認</w:t>
      </w:r>
      <w:r w:rsidR="009620A8" w:rsidRPr="00DC1010">
        <w:rPr>
          <w:rFonts w:hint="eastAsia"/>
        </w:rPr>
        <w:t>証</w:t>
      </w:r>
      <w:r w:rsidRPr="00DC1010">
        <w:rPr>
          <w:rFonts w:hint="eastAsia"/>
        </w:rPr>
        <w:t>合意書で付された条件を遵守する。</w:t>
      </w:r>
    </w:p>
    <w:p w:rsidR="00D91936" w:rsidRPr="00DC1010" w:rsidRDefault="00D91936" w:rsidP="00D91936"/>
    <w:p w:rsidR="00FA02EA" w:rsidRPr="00DC1010" w:rsidRDefault="00D91936" w:rsidP="00D91936">
      <w:r w:rsidRPr="00DC1010">
        <w:rPr>
          <w:rFonts w:hint="eastAsia"/>
        </w:rPr>
        <w:t>第２条</w:t>
      </w:r>
      <w:r w:rsidR="00FA02EA" w:rsidRPr="00DC1010">
        <w:rPr>
          <w:rFonts w:hint="eastAsia"/>
        </w:rPr>
        <w:t xml:space="preserve">　乙は、</w:t>
      </w:r>
      <w:r w:rsidR="009620A8" w:rsidRPr="00DC1010">
        <w:rPr>
          <w:rFonts w:hint="eastAsia"/>
        </w:rPr>
        <w:t>認証</w:t>
      </w:r>
      <w:r w:rsidR="00FA02EA" w:rsidRPr="00DC1010">
        <w:rPr>
          <w:rFonts w:hint="eastAsia"/>
        </w:rPr>
        <w:t>に係る事項が認</w:t>
      </w:r>
      <w:r w:rsidR="009620A8" w:rsidRPr="00DC1010">
        <w:rPr>
          <w:rFonts w:hint="eastAsia"/>
        </w:rPr>
        <w:t>証</w:t>
      </w:r>
      <w:r w:rsidR="00FA02EA" w:rsidRPr="00DC1010">
        <w:rPr>
          <w:rFonts w:hint="eastAsia"/>
        </w:rPr>
        <w:t>の技術的基準に適合するように継続的に維持し、また格付けされ</w:t>
      </w:r>
    </w:p>
    <w:p w:rsidR="00D91936" w:rsidRPr="00DC1010" w:rsidRDefault="00A74C32" w:rsidP="00D91936">
      <w:r w:rsidRPr="00DC1010">
        <w:rPr>
          <w:rFonts w:hint="eastAsia"/>
        </w:rPr>
        <w:t xml:space="preserve">　る製品が</w:t>
      </w:r>
      <w:r w:rsidR="000D3F4B" w:rsidRPr="00DC1010">
        <w:rPr>
          <w:rFonts w:hint="eastAsia"/>
        </w:rPr>
        <w:t>ＪＡＳ</w:t>
      </w:r>
      <w:r w:rsidR="00FA02EA" w:rsidRPr="00DC1010">
        <w:rPr>
          <w:rFonts w:hint="eastAsia"/>
        </w:rPr>
        <w:t>規格を満たすよう</w:t>
      </w:r>
      <w:r w:rsidRPr="00DC1010">
        <w:rPr>
          <w:rFonts w:hint="eastAsia"/>
        </w:rPr>
        <w:t>継続して</w:t>
      </w:r>
      <w:r w:rsidR="00FA02EA" w:rsidRPr="00DC1010">
        <w:rPr>
          <w:rFonts w:hint="eastAsia"/>
        </w:rPr>
        <w:t>維持する。</w:t>
      </w:r>
    </w:p>
    <w:p w:rsidR="00D91936" w:rsidRPr="00DC1010" w:rsidRDefault="00D91936" w:rsidP="00D91936"/>
    <w:p w:rsidR="00D91936" w:rsidRPr="00DC1010" w:rsidRDefault="00D91936" w:rsidP="00D91936">
      <w:r w:rsidRPr="00DC1010">
        <w:rPr>
          <w:rFonts w:hint="eastAsia"/>
        </w:rPr>
        <w:t>第３条　乙は、格付の表示に係るＪＡＳ法を遵守する。</w:t>
      </w:r>
    </w:p>
    <w:p w:rsidR="00D91936" w:rsidRPr="00DC1010" w:rsidRDefault="00D91936" w:rsidP="00D91936"/>
    <w:p w:rsidR="00D2577A" w:rsidRPr="00504DD4" w:rsidRDefault="00D91936" w:rsidP="00D91936">
      <w:pPr>
        <w:ind w:left="210" w:hangingChars="100" w:hanging="210"/>
      </w:pPr>
      <w:r w:rsidRPr="00DC1010">
        <w:rPr>
          <w:rFonts w:hint="eastAsia"/>
        </w:rPr>
        <w:t>第</w:t>
      </w:r>
      <w:r w:rsidRPr="00504DD4">
        <w:rPr>
          <w:rFonts w:hint="eastAsia"/>
        </w:rPr>
        <w:t xml:space="preserve">４条　</w:t>
      </w:r>
      <w:r w:rsidR="00D2577A" w:rsidRPr="00504DD4">
        <w:rPr>
          <w:rFonts w:ascii="Century" w:eastAsia="ＭＳ 明朝" w:hint="eastAsia"/>
        </w:rPr>
        <w:t>乙は、ＪＡＳ法第３９条の規定による農林水産大臣の命令に違反し、又はＪＡＳ法第６５条第２項の規定による報告若しくは物件の提出をせず、若しくは虚偽の報告若しくは虚偽の物件の提出をし、若しくは同項若しくはＪＡＳ法第６６条第２項の規定による検査を拒み、妨げ、若しくは忌避し、若しくはこれらの規定による質問に対して答弁をせず、若しくは虚偽の答弁をしてはならない。</w:t>
      </w:r>
    </w:p>
    <w:p w:rsidR="00D91936" w:rsidRPr="00504DD4" w:rsidRDefault="00D91936" w:rsidP="00D91936">
      <w:pPr>
        <w:ind w:left="210" w:hangingChars="100" w:hanging="210"/>
      </w:pPr>
    </w:p>
    <w:p w:rsidR="00D91936" w:rsidRPr="00504DD4" w:rsidRDefault="009620A8" w:rsidP="00FD19CD">
      <w:pPr>
        <w:ind w:left="210" w:hangingChars="100" w:hanging="210"/>
      </w:pPr>
      <w:r w:rsidRPr="00504DD4">
        <w:rPr>
          <w:rFonts w:hint="eastAsia"/>
        </w:rPr>
        <w:t>第５条　乙は、認証</w:t>
      </w:r>
      <w:r w:rsidR="00D91936" w:rsidRPr="00504DD4">
        <w:rPr>
          <w:rFonts w:hint="eastAsia"/>
        </w:rPr>
        <w:t>事項を変更し、又は格付</w:t>
      </w:r>
      <w:r w:rsidR="001A2438" w:rsidRPr="00504DD4">
        <w:rPr>
          <w:rFonts w:hint="eastAsia"/>
        </w:rPr>
        <w:t>（格付表示）</w:t>
      </w:r>
      <w:r w:rsidR="00FD19CD" w:rsidRPr="00504DD4">
        <w:rPr>
          <w:rFonts w:hint="eastAsia"/>
        </w:rPr>
        <w:t>業務を廃止しようとするときは、あらかじめ甲に通知し、認</w:t>
      </w:r>
      <w:r w:rsidRPr="00504DD4">
        <w:rPr>
          <w:rFonts w:hint="eastAsia"/>
        </w:rPr>
        <w:t>証</w:t>
      </w:r>
      <w:r w:rsidR="00FD19CD" w:rsidRPr="00504DD4">
        <w:rPr>
          <w:rFonts w:hint="eastAsia"/>
        </w:rPr>
        <w:t>に関するすべての</w:t>
      </w:r>
      <w:r w:rsidR="00B24A4F" w:rsidRPr="00504DD4">
        <w:rPr>
          <w:rFonts w:hint="eastAsia"/>
        </w:rPr>
        <w:t>情報の提供</w:t>
      </w:r>
      <w:r w:rsidR="00FD19CD" w:rsidRPr="00504DD4">
        <w:rPr>
          <w:rFonts w:hint="eastAsia"/>
        </w:rPr>
        <w:t>などを中止するとともに、甲の要求どおりに認</w:t>
      </w:r>
      <w:r w:rsidRPr="00504DD4">
        <w:rPr>
          <w:rFonts w:hint="eastAsia"/>
        </w:rPr>
        <w:t>証書</w:t>
      </w:r>
      <w:r w:rsidR="00FD19CD" w:rsidRPr="00504DD4">
        <w:rPr>
          <w:rFonts w:hint="eastAsia"/>
        </w:rPr>
        <w:t>の返却および有機ＪＡＳマークの処分を行う。</w:t>
      </w:r>
      <w:r w:rsidRPr="00504DD4">
        <w:rPr>
          <w:rFonts w:hint="eastAsia"/>
        </w:rPr>
        <w:t>なお、本項を含め認証</w:t>
      </w:r>
      <w:r w:rsidR="00D91936" w:rsidRPr="00504DD4">
        <w:rPr>
          <w:rFonts w:hint="eastAsia"/>
        </w:rPr>
        <w:t>事業者に課せられる責務が解除されるのは、格付業務廃止届が受理された日から３０日後である。</w:t>
      </w:r>
    </w:p>
    <w:p w:rsidR="0000174F" w:rsidRPr="00504DD4" w:rsidRDefault="0000174F" w:rsidP="00D91936"/>
    <w:p w:rsidR="00D91936" w:rsidRPr="00504DD4" w:rsidRDefault="00D91936" w:rsidP="00D91936">
      <w:r w:rsidRPr="00504DD4">
        <w:rPr>
          <w:rFonts w:hint="eastAsia"/>
        </w:rPr>
        <w:t>（認</w:t>
      </w:r>
      <w:r w:rsidR="009620A8" w:rsidRPr="00504DD4">
        <w:rPr>
          <w:rFonts w:hint="eastAsia"/>
        </w:rPr>
        <w:t>証</w:t>
      </w:r>
      <w:r w:rsidRPr="00504DD4">
        <w:rPr>
          <w:rFonts w:hint="eastAsia"/>
        </w:rPr>
        <w:t>を受けている旨の</w:t>
      </w:r>
      <w:r w:rsidR="00B24A4F" w:rsidRPr="00504DD4">
        <w:rPr>
          <w:rFonts w:hint="eastAsia"/>
        </w:rPr>
        <w:t>情報の提供</w:t>
      </w:r>
      <w:r w:rsidRPr="00504DD4">
        <w:rPr>
          <w:rFonts w:hint="eastAsia"/>
        </w:rPr>
        <w:t>）</w:t>
      </w:r>
    </w:p>
    <w:p w:rsidR="00D91936" w:rsidRPr="00504DD4" w:rsidRDefault="00D91936" w:rsidP="00D91936">
      <w:pPr>
        <w:ind w:left="210" w:hangingChars="100" w:hanging="210"/>
      </w:pPr>
      <w:r w:rsidRPr="00504DD4">
        <w:rPr>
          <w:rFonts w:hint="eastAsia"/>
        </w:rPr>
        <w:t>第６条　乙が、</w:t>
      </w:r>
      <w:r w:rsidR="00B24A4F" w:rsidRPr="00504DD4">
        <w:rPr>
          <w:rFonts w:hint="eastAsia"/>
        </w:rPr>
        <w:t>他人に</w:t>
      </w:r>
      <w:r w:rsidRPr="00504DD4">
        <w:rPr>
          <w:rFonts w:hint="eastAsia"/>
        </w:rPr>
        <w:t>認</w:t>
      </w:r>
      <w:r w:rsidR="009620A8" w:rsidRPr="00504DD4">
        <w:rPr>
          <w:rFonts w:hint="eastAsia"/>
        </w:rPr>
        <w:t>証を受けている旨の</w:t>
      </w:r>
      <w:r w:rsidR="00B24A4F" w:rsidRPr="00504DD4">
        <w:rPr>
          <w:rFonts w:hint="eastAsia"/>
        </w:rPr>
        <w:t>情報の提供</w:t>
      </w:r>
      <w:r w:rsidR="009620A8" w:rsidRPr="00504DD4">
        <w:rPr>
          <w:rFonts w:hint="eastAsia"/>
        </w:rPr>
        <w:t>をするときは、認証に係る農林物資以外の製品について、甲の認証</w:t>
      </w:r>
      <w:r w:rsidRPr="00504DD4">
        <w:rPr>
          <w:rFonts w:hint="eastAsia"/>
        </w:rPr>
        <w:t>を受けていると誤認させ、又は甲の認</w:t>
      </w:r>
      <w:r w:rsidR="009620A8" w:rsidRPr="00504DD4">
        <w:rPr>
          <w:rFonts w:hint="eastAsia"/>
        </w:rPr>
        <w:t>証の審査の内容その他認証</w:t>
      </w:r>
      <w:r w:rsidRPr="00504DD4">
        <w:rPr>
          <w:rFonts w:hint="eastAsia"/>
        </w:rPr>
        <w:t>に関する業務の内容について誤認される恐れのないようにする。</w:t>
      </w:r>
    </w:p>
    <w:p w:rsidR="00D91936" w:rsidRPr="00504DD4" w:rsidRDefault="00D91936" w:rsidP="00D91936">
      <w:pPr>
        <w:ind w:left="210" w:hangingChars="100" w:hanging="210"/>
      </w:pPr>
    </w:p>
    <w:p w:rsidR="00D91936" w:rsidRPr="00504DD4" w:rsidRDefault="00D91936" w:rsidP="00D91936">
      <w:pPr>
        <w:ind w:left="210" w:hangingChars="100" w:hanging="210"/>
      </w:pPr>
      <w:r w:rsidRPr="00504DD4">
        <w:rPr>
          <w:rFonts w:hint="eastAsia"/>
        </w:rPr>
        <w:t>第７条　乙は、</w:t>
      </w:r>
      <w:r w:rsidR="00B24A4F" w:rsidRPr="00504DD4">
        <w:rPr>
          <w:rFonts w:hint="eastAsia"/>
        </w:rPr>
        <w:t>他人に</w:t>
      </w:r>
      <w:r w:rsidRPr="00504DD4">
        <w:rPr>
          <w:rFonts w:hint="eastAsia"/>
        </w:rPr>
        <w:t>認</w:t>
      </w:r>
      <w:r w:rsidR="00C21A00" w:rsidRPr="00504DD4">
        <w:rPr>
          <w:rFonts w:hint="eastAsia"/>
        </w:rPr>
        <w:t>証を受けている旨の</w:t>
      </w:r>
      <w:r w:rsidR="00B24A4F" w:rsidRPr="00504DD4">
        <w:rPr>
          <w:rFonts w:hint="eastAsia"/>
        </w:rPr>
        <w:t>情報の提供</w:t>
      </w:r>
      <w:r w:rsidR="00C21A00" w:rsidRPr="00504DD4">
        <w:rPr>
          <w:rFonts w:hint="eastAsia"/>
        </w:rPr>
        <w:t>について、認証</w:t>
      </w:r>
      <w:r w:rsidRPr="00504DD4">
        <w:rPr>
          <w:rFonts w:hint="eastAsia"/>
        </w:rPr>
        <w:t>に係る種類の農林物資が当該農林物資の日本農林規格に適合していることを示す以外の目的では行わない。</w:t>
      </w:r>
    </w:p>
    <w:p w:rsidR="00D91936" w:rsidRPr="00504DD4" w:rsidRDefault="00D91936" w:rsidP="00D91936">
      <w:pPr>
        <w:ind w:left="210" w:hangingChars="100" w:hanging="210"/>
      </w:pPr>
    </w:p>
    <w:p w:rsidR="00D91936" w:rsidRPr="00504DD4" w:rsidRDefault="00D91936" w:rsidP="00B46EBB">
      <w:pPr>
        <w:ind w:left="210" w:hangingChars="100" w:hanging="210"/>
      </w:pPr>
      <w:r w:rsidRPr="00504DD4">
        <w:rPr>
          <w:rFonts w:hint="eastAsia"/>
        </w:rPr>
        <w:t xml:space="preserve">第８条　</w:t>
      </w:r>
      <w:r w:rsidR="00B46EBB" w:rsidRPr="00504DD4">
        <w:rPr>
          <w:rFonts w:hint="eastAsia"/>
        </w:rPr>
        <w:t>乙は、</w:t>
      </w:r>
      <w:r w:rsidRPr="00504DD4">
        <w:rPr>
          <w:rFonts w:hint="eastAsia"/>
        </w:rPr>
        <w:t>甲が、第６条又は第７条の条件に違反するとして、</w:t>
      </w:r>
      <w:r w:rsidR="00B24A4F" w:rsidRPr="00504DD4">
        <w:rPr>
          <w:rFonts w:hint="eastAsia"/>
        </w:rPr>
        <w:t>情報の提供</w:t>
      </w:r>
      <w:r w:rsidRPr="00504DD4">
        <w:rPr>
          <w:rFonts w:hint="eastAsia"/>
        </w:rPr>
        <w:t>方法の改善又は中止を求めたときは、これに応じる。</w:t>
      </w:r>
    </w:p>
    <w:p w:rsidR="00D91936" w:rsidRPr="00504DD4" w:rsidRDefault="00D91936" w:rsidP="00D91936">
      <w:pPr>
        <w:ind w:firstLineChars="100" w:firstLine="210"/>
      </w:pPr>
    </w:p>
    <w:p w:rsidR="00D91936" w:rsidRPr="00504DD4" w:rsidRDefault="00D91936" w:rsidP="00D91936">
      <w:pPr>
        <w:ind w:left="210" w:hangingChars="100" w:hanging="210"/>
      </w:pPr>
      <w:r w:rsidRPr="00504DD4">
        <w:rPr>
          <w:rFonts w:hint="eastAsia"/>
        </w:rPr>
        <w:t>第９条　乙は、第６条又は第７条のほか、他人に認</w:t>
      </w:r>
      <w:r w:rsidR="00C21A00" w:rsidRPr="00504DD4">
        <w:rPr>
          <w:rFonts w:hint="eastAsia"/>
        </w:rPr>
        <w:t>証</w:t>
      </w:r>
      <w:r w:rsidRPr="00504DD4">
        <w:rPr>
          <w:rFonts w:hint="eastAsia"/>
        </w:rPr>
        <w:t>、格付又は格付の表示に関する情報の提供を行う</w:t>
      </w:r>
      <w:r w:rsidRPr="00504DD4">
        <w:rPr>
          <w:rFonts w:hint="eastAsia"/>
        </w:rPr>
        <w:lastRenderedPageBreak/>
        <w:t>に当たっては、</w:t>
      </w:r>
      <w:r w:rsidR="00C21A00" w:rsidRPr="00504DD4">
        <w:rPr>
          <w:rFonts w:hint="eastAsia"/>
        </w:rPr>
        <w:t>認証</w:t>
      </w:r>
      <w:r w:rsidRPr="00504DD4">
        <w:rPr>
          <w:rFonts w:hint="eastAsia"/>
        </w:rPr>
        <w:t>に係る種類の農林物資以外の製品について甲の認</w:t>
      </w:r>
      <w:r w:rsidR="00C21A00" w:rsidRPr="00504DD4">
        <w:rPr>
          <w:rFonts w:hint="eastAsia"/>
        </w:rPr>
        <w:t>証</w:t>
      </w:r>
      <w:r w:rsidRPr="00504DD4">
        <w:rPr>
          <w:rFonts w:hint="eastAsia"/>
        </w:rPr>
        <w:t>を受けていると誤認させ、又は甲の認</w:t>
      </w:r>
      <w:r w:rsidR="00C21A00" w:rsidRPr="00504DD4">
        <w:rPr>
          <w:rFonts w:hint="eastAsia"/>
        </w:rPr>
        <w:t>証</w:t>
      </w:r>
      <w:r w:rsidRPr="00504DD4">
        <w:rPr>
          <w:rFonts w:hint="eastAsia"/>
        </w:rPr>
        <w:t>審査</w:t>
      </w:r>
      <w:r w:rsidR="00686CCA" w:rsidRPr="00504DD4">
        <w:rPr>
          <w:rFonts w:hint="eastAsia"/>
        </w:rPr>
        <w:t>の内容その他認証</w:t>
      </w:r>
      <w:r w:rsidRPr="00504DD4">
        <w:rPr>
          <w:rFonts w:hint="eastAsia"/>
        </w:rPr>
        <w:t>に関する業務の内容について誤認させるおそれがないようにする。</w:t>
      </w:r>
    </w:p>
    <w:p w:rsidR="00D91936" w:rsidRPr="00504DD4" w:rsidRDefault="00D91936" w:rsidP="00D91936">
      <w:pPr>
        <w:ind w:left="210" w:hangingChars="100" w:hanging="210"/>
      </w:pPr>
    </w:p>
    <w:p w:rsidR="00D91936" w:rsidRPr="00504DD4" w:rsidRDefault="00C21A00" w:rsidP="00D91936">
      <w:pPr>
        <w:ind w:left="210" w:hangingChars="100" w:hanging="210"/>
      </w:pPr>
      <w:r w:rsidRPr="00504DD4">
        <w:rPr>
          <w:rFonts w:hint="eastAsia"/>
        </w:rPr>
        <w:t>第１０条　乙が、認証書</w:t>
      </w:r>
      <w:r w:rsidR="00D91936" w:rsidRPr="00504DD4">
        <w:rPr>
          <w:rFonts w:hint="eastAsia"/>
        </w:rPr>
        <w:t>の写しを取引先等に提供する場合は、複製である旨（複製、コピー、写し等）を明記し、全てを複製する。</w:t>
      </w:r>
    </w:p>
    <w:p w:rsidR="00D91936" w:rsidRPr="00504DD4" w:rsidRDefault="00D91936" w:rsidP="00D91936">
      <w:pPr>
        <w:ind w:left="210" w:hangingChars="100" w:hanging="210"/>
      </w:pPr>
    </w:p>
    <w:p w:rsidR="00D91936" w:rsidRPr="00504DD4" w:rsidRDefault="001847B4" w:rsidP="00D91936">
      <w:r w:rsidRPr="00504DD4">
        <w:rPr>
          <w:rFonts w:hint="eastAsia"/>
        </w:rPr>
        <w:t>（調査</w:t>
      </w:r>
      <w:r w:rsidR="00D91936" w:rsidRPr="00504DD4">
        <w:rPr>
          <w:rFonts w:hint="eastAsia"/>
        </w:rPr>
        <w:t>）</w:t>
      </w:r>
    </w:p>
    <w:p w:rsidR="00716F59" w:rsidRPr="00504DD4" w:rsidRDefault="00786ADD" w:rsidP="00D91936">
      <w:r w:rsidRPr="00504DD4">
        <w:rPr>
          <w:rFonts w:hint="eastAsia"/>
        </w:rPr>
        <w:t>第１１</w:t>
      </w:r>
      <w:r w:rsidR="001847B4" w:rsidRPr="00504DD4">
        <w:rPr>
          <w:rFonts w:hint="eastAsia"/>
        </w:rPr>
        <w:t>条　甲は、</w:t>
      </w:r>
      <w:r w:rsidR="00BD35B8" w:rsidRPr="00504DD4">
        <w:rPr>
          <w:rFonts w:hint="eastAsia"/>
        </w:rPr>
        <w:t>乙の認</w:t>
      </w:r>
      <w:r w:rsidR="00C21A00" w:rsidRPr="00504DD4">
        <w:rPr>
          <w:rFonts w:hint="eastAsia"/>
        </w:rPr>
        <w:t>証</w:t>
      </w:r>
      <w:r w:rsidR="00BD35B8" w:rsidRPr="00504DD4">
        <w:rPr>
          <w:rFonts w:hint="eastAsia"/>
        </w:rPr>
        <w:t>後も、</w:t>
      </w:r>
      <w:r w:rsidR="00716F59" w:rsidRPr="00504DD4">
        <w:rPr>
          <w:rFonts w:hint="eastAsia"/>
        </w:rPr>
        <w:t>乙</w:t>
      </w:r>
      <w:r w:rsidR="00BD35B8" w:rsidRPr="00504DD4">
        <w:rPr>
          <w:rFonts w:hint="eastAsia"/>
        </w:rPr>
        <w:t>に対し以下の調査を行う。</w:t>
      </w:r>
    </w:p>
    <w:p w:rsidR="001847B4" w:rsidRPr="00504DD4" w:rsidRDefault="00BD35B8" w:rsidP="00716F59">
      <w:pPr>
        <w:ind w:left="210" w:hangingChars="100" w:hanging="210"/>
      </w:pPr>
      <w:r w:rsidRPr="00504DD4">
        <w:rPr>
          <w:rFonts w:hint="eastAsia"/>
        </w:rPr>
        <w:t>（１）</w:t>
      </w:r>
      <w:r w:rsidR="00644E79" w:rsidRPr="00504DD4">
        <w:rPr>
          <w:rFonts w:hint="eastAsia"/>
        </w:rPr>
        <w:t>乙が</w:t>
      </w:r>
      <w:r w:rsidR="00C21A00" w:rsidRPr="00504DD4">
        <w:rPr>
          <w:rFonts w:hint="eastAsia"/>
        </w:rPr>
        <w:t>継続して認証</w:t>
      </w:r>
      <w:r w:rsidR="00716F59" w:rsidRPr="00504DD4">
        <w:rPr>
          <w:rFonts w:hint="eastAsia"/>
        </w:rPr>
        <w:t>の技術的基準を</w:t>
      </w:r>
      <w:r w:rsidR="00644E79" w:rsidRPr="00504DD4">
        <w:rPr>
          <w:rFonts w:hint="eastAsia"/>
        </w:rPr>
        <w:t>満たしていることを確認するため、別に定める監査マニュアルに基づく</w:t>
      </w:r>
      <w:r w:rsidR="00716F59" w:rsidRPr="00504DD4">
        <w:rPr>
          <w:rFonts w:hint="eastAsia"/>
        </w:rPr>
        <w:t>、書類及び実地における認</w:t>
      </w:r>
      <w:r w:rsidR="00C21A00" w:rsidRPr="00504DD4">
        <w:rPr>
          <w:rFonts w:hint="eastAsia"/>
        </w:rPr>
        <w:t>証</w:t>
      </w:r>
      <w:r w:rsidR="00716F59" w:rsidRPr="00504DD4">
        <w:rPr>
          <w:rFonts w:hint="eastAsia"/>
        </w:rPr>
        <w:t>事項の確認に係る検査（監査）</w:t>
      </w:r>
    </w:p>
    <w:p w:rsidR="00D37CD7" w:rsidRPr="00504DD4" w:rsidRDefault="00D37CD7" w:rsidP="00716F59">
      <w:pPr>
        <w:ind w:left="210" w:hangingChars="100" w:hanging="210"/>
      </w:pPr>
      <w:r w:rsidRPr="00504DD4">
        <w:rPr>
          <w:rFonts w:hint="eastAsia"/>
        </w:rPr>
        <w:t>（２）</w:t>
      </w:r>
      <w:r w:rsidRPr="00504DD4">
        <w:rPr>
          <w:rFonts w:ascii="ＭＳ 明朝" w:eastAsia="ＭＳ 明朝" w:hAnsi="ＭＳ 明朝" w:hint="eastAsia"/>
          <w:szCs w:val="21"/>
        </w:rPr>
        <w:t>（１）に定める確認は、乙に事前に通知して行うほか、甲の認証に係る乙の全部又は一部に対し、事前に通知することなく行うものとする。</w:t>
      </w:r>
    </w:p>
    <w:p w:rsidR="001847B4" w:rsidRPr="00504DD4" w:rsidRDefault="00D37CD7" w:rsidP="00BD35B8">
      <w:pPr>
        <w:ind w:left="210" w:hangingChars="100" w:hanging="210"/>
      </w:pPr>
      <w:r w:rsidRPr="00504DD4">
        <w:rPr>
          <w:rFonts w:hint="eastAsia"/>
        </w:rPr>
        <w:t>（３</w:t>
      </w:r>
      <w:r w:rsidR="00BD35B8" w:rsidRPr="00504DD4">
        <w:rPr>
          <w:rFonts w:hint="eastAsia"/>
        </w:rPr>
        <w:t>）</w:t>
      </w:r>
      <w:r w:rsidR="00644E79" w:rsidRPr="00504DD4">
        <w:rPr>
          <w:rFonts w:hint="eastAsia"/>
        </w:rPr>
        <w:t>乙が認</w:t>
      </w:r>
      <w:r w:rsidR="00C21A00" w:rsidRPr="00504DD4">
        <w:rPr>
          <w:rFonts w:hint="eastAsia"/>
        </w:rPr>
        <w:t>証</w:t>
      </w:r>
      <w:r w:rsidR="00644E79" w:rsidRPr="00504DD4">
        <w:rPr>
          <w:rFonts w:hint="eastAsia"/>
        </w:rPr>
        <w:t>事項に関する変更を行う場合、変更届等書類による検査</w:t>
      </w:r>
      <w:r w:rsidR="00BD35B8" w:rsidRPr="00504DD4">
        <w:rPr>
          <w:rFonts w:hint="eastAsia"/>
        </w:rPr>
        <w:t>、実地検査を必要とするかどうかの確認及び必要な場合の実地検査</w:t>
      </w:r>
    </w:p>
    <w:p w:rsidR="00716F59" w:rsidRPr="00504DD4" w:rsidRDefault="00D37CD7" w:rsidP="00D91936">
      <w:r w:rsidRPr="00504DD4">
        <w:rPr>
          <w:rFonts w:hint="eastAsia"/>
        </w:rPr>
        <w:t>（４</w:t>
      </w:r>
      <w:r w:rsidR="00BD35B8" w:rsidRPr="00504DD4">
        <w:rPr>
          <w:rFonts w:hint="eastAsia"/>
        </w:rPr>
        <w:t>）第三者からの乙に関する情報提供等に基づく適合検査</w:t>
      </w:r>
    </w:p>
    <w:p w:rsidR="00BD35B8" w:rsidRPr="00504DD4" w:rsidRDefault="00BD35B8" w:rsidP="00D91936"/>
    <w:p w:rsidR="001847B4" w:rsidRPr="00504DD4" w:rsidRDefault="001847B4" w:rsidP="00D91936">
      <w:r w:rsidRPr="00504DD4">
        <w:rPr>
          <w:rFonts w:hint="eastAsia"/>
        </w:rPr>
        <w:t>（調査への協力）</w:t>
      </w:r>
    </w:p>
    <w:p w:rsidR="00D91936" w:rsidRPr="00504DD4" w:rsidRDefault="0091103C" w:rsidP="00D91936">
      <w:pPr>
        <w:ind w:left="210" w:hangingChars="100" w:hanging="210"/>
      </w:pPr>
      <w:r w:rsidRPr="00504DD4">
        <w:rPr>
          <w:rFonts w:hint="eastAsia"/>
        </w:rPr>
        <w:t>第</w:t>
      </w:r>
      <w:r w:rsidR="00786ADD" w:rsidRPr="00504DD4">
        <w:rPr>
          <w:rFonts w:hint="eastAsia"/>
        </w:rPr>
        <w:t>１２</w:t>
      </w:r>
      <w:r w:rsidRPr="00504DD4">
        <w:rPr>
          <w:rFonts w:hint="eastAsia"/>
        </w:rPr>
        <w:t>条　乙は、甲が行う調査等</w:t>
      </w:r>
      <w:r w:rsidR="001A2438" w:rsidRPr="00504DD4">
        <w:rPr>
          <w:rFonts w:hint="eastAsia"/>
        </w:rPr>
        <w:t>（苦情に関する調査を含む）</w:t>
      </w:r>
      <w:r w:rsidRPr="00504DD4">
        <w:rPr>
          <w:rFonts w:hint="eastAsia"/>
        </w:rPr>
        <w:t>に協力し、オブザーバーの</w:t>
      </w:r>
      <w:r w:rsidR="00A328A5" w:rsidRPr="00504DD4">
        <w:rPr>
          <w:rFonts w:hint="eastAsia"/>
        </w:rPr>
        <w:t>参加</w:t>
      </w:r>
      <w:r w:rsidRPr="00504DD4">
        <w:rPr>
          <w:rFonts w:hint="eastAsia"/>
        </w:rPr>
        <w:t>がある場合</w:t>
      </w:r>
      <w:r w:rsidR="00A328A5" w:rsidRPr="00504DD4">
        <w:rPr>
          <w:rFonts w:hint="eastAsia"/>
        </w:rPr>
        <w:t>も</w:t>
      </w:r>
      <w:r w:rsidRPr="00504DD4">
        <w:rPr>
          <w:rFonts w:hint="eastAsia"/>
        </w:rPr>
        <w:t>同様に</w:t>
      </w:r>
      <w:r w:rsidR="00A328A5" w:rsidRPr="00504DD4">
        <w:rPr>
          <w:rFonts w:hint="eastAsia"/>
        </w:rPr>
        <w:t>協力する。</w:t>
      </w:r>
    </w:p>
    <w:p w:rsidR="00D91936" w:rsidRPr="00504DD4" w:rsidRDefault="00D91936" w:rsidP="00D91936">
      <w:pPr>
        <w:ind w:left="210" w:hangingChars="100" w:hanging="210"/>
      </w:pPr>
    </w:p>
    <w:p w:rsidR="00D91936" w:rsidRPr="00504DD4" w:rsidRDefault="00D91936" w:rsidP="00D91936">
      <w:r w:rsidRPr="00504DD4">
        <w:rPr>
          <w:rFonts w:hint="eastAsia"/>
        </w:rPr>
        <w:t>（コンサルタントサービスの禁止）</w:t>
      </w:r>
    </w:p>
    <w:p w:rsidR="00D91936" w:rsidRPr="00504DD4" w:rsidRDefault="00D91936" w:rsidP="00604CDC">
      <w:pPr>
        <w:ind w:left="210" w:hangingChars="100" w:hanging="210"/>
      </w:pPr>
      <w:r w:rsidRPr="00504DD4">
        <w:rPr>
          <w:rFonts w:hint="eastAsia"/>
        </w:rPr>
        <w:t>第</w:t>
      </w:r>
      <w:r w:rsidR="00604CDC" w:rsidRPr="00504DD4">
        <w:rPr>
          <w:rFonts w:hint="eastAsia"/>
        </w:rPr>
        <w:t>１３</w:t>
      </w:r>
      <w:r w:rsidR="00C21A00" w:rsidRPr="00504DD4">
        <w:rPr>
          <w:rFonts w:hint="eastAsia"/>
        </w:rPr>
        <w:t>条　甲は、乙に対し、認証</w:t>
      </w:r>
      <w:r w:rsidRPr="00504DD4">
        <w:rPr>
          <w:rFonts w:hint="eastAsia"/>
        </w:rPr>
        <w:t>上の問題となる事項の対処方法についての助言又はコンサルタントサービスを行わない。</w:t>
      </w:r>
    </w:p>
    <w:p w:rsidR="00D91936" w:rsidRPr="00504DD4" w:rsidRDefault="00D91936" w:rsidP="00D91936">
      <w:pPr>
        <w:ind w:left="210" w:hangingChars="100" w:hanging="210"/>
      </w:pPr>
    </w:p>
    <w:p w:rsidR="00D91936" w:rsidRPr="00504DD4" w:rsidRDefault="00D91936" w:rsidP="00D91936">
      <w:r w:rsidRPr="00504DD4">
        <w:rPr>
          <w:rFonts w:hint="eastAsia"/>
        </w:rPr>
        <w:t>第</w:t>
      </w:r>
      <w:r w:rsidR="00604CDC" w:rsidRPr="00504DD4">
        <w:rPr>
          <w:rFonts w:hint="eastAsia"/>
        </w:rPr>
        <w:t>１４</w:t>
      </w:r>
      <w:r w:rsidRPr="00504DD4">
        <w:rPr>
          <w:rFonts w:hint="eastAsia"/>
        </w:rPr>
        <w:t>条　甲は、甲が認</w:t>
      </w:r>
      <w:r w:rsidR="00C21A00" w:rsidRPr="00504DD4">
        <w:rPr>
          <w:rFonts w:hint="eastAsia"/>
        </w:rPr>
        <w:t>証</w:t>
      </w:r>
      <w:r w:rsidRPr="00504DD4">
        <w:rPr>
          <w:rFonts w:hint="eastAsia"/>
        </w:rPr>
        <w:t>の対象とする農林物資の生産及び販売を行わない。</w:t>
      </w:r>
    </w:p>
    <w:p w:rsidR="00D91936" w:rsidRPr="00504DD4" w:rsidRDefault="00D91936" w:rsidP="00D91936"/>
    <w:p w:rsidR="00D91936" w:rsidRPr="00504DD4" w:rsidRDefault="00D91936" w:rsidP="00D91936">
      <w:pPr>
        <w:ind w:left="210" w:hangingChars="100" w:hanging="210"/>
      </w:pPr>
      <w:r w:rsidRPr="00504DD4">
        <w:rPr>
          <w:rFonts w:hint="eastAsia"/>
        </w:rPr>
        <w:t>第</w:t>
      </w:r>
      <w:r w:rsidR="00604CDC" w:rsidRPr="00504DD4">
        <w:rPr>
          <w:rFonts w:hint="eastAsia"/>
        </w:rPr>
        <w:t>１５</w:t>
      </w:r>
      <w:r w:rsidRPr="00504DD4">
        <w:rPr>
          <w:rFonts w:hint="eastAsia"/>
        </w:rPr>
        <w:t>条　甲は、いかなる場合であっても認</w:t>
      </w:r>
      <w:r w:rsidR="00C21A00" w:rsidRPr="00504DD4">
        <w:rPr>
          <w:rFonts w:hint="eastAsia"/>
        </w:rPr>
        <w:t>証</w:t>
      </w:r>
      <w:r w:rsidRPr="00504DD4">
        <w:rPr>
          <w:rFonts w:hint="eastAsia"/>
        </w:rPr>
        <w:t>に関する業務の機密保持、客観性又は公正性を損なうような製品の販売又はサービスの提供は行わない。</w:t>
      </w:r>
    </w:p>
    <w:p w:rsidR="00D91936" w:rsidRPr="00504DD4" w:rsidRDefault="00D91936" w:rsidP="00D91936">
      <w:pPr>
        <w:ind w:left="210" w:hangingChars="100" w:hanging="210"/>
      </w:pPr>
    </w:p>
    <w:p w:rsidR="00D91936" w:rsidRPr="00504DD4" w:rsidRDefault="00D91936" w:rsidP="00D91936">
      <w:pPr>
        <w:ind w:left="210" w:hangingChars="100" w:hanging="210"/>
      </w:pPr>
      <w:r w:rsidRPr="00504DD4">
        <w:rPr>
          <w:rFonts w:hint="eastAsia"/>
        </w:rPr>
        <w:t>第</w:t>
      </w:r>
      <w:r w:rsidR="00604CDC" w:rsidRPr="00504DD4">
        <w:rPr>
          <w:rFonts w:hint="eastAsia"/>
        </w:rPr>
        <w:t>１６</w:t>
      </w:r>
      <w:r w:rsidRPr="00504DD4">
        <w:rPr>
          <w:rFonts w:hint="eastAsia"/>
        </w:rPr>
        <w:t>条　乙は、本県のいかなる部署の職員からも、認</w:t>
      </w:r>
      <w:r w:rsidR="00C21A00" w:rsidRPr="00504DD4">
        <w:rPr>
          <w:rFonts w:hint="eastAsia"/>
        </w:rPr>
        <w:t>証</w:t>
      </w:r>
      <w:r w:rsidRPr="00504DD4">
        <w:rPr>
          <w:rFonts w:hint="eastAsia"/>
        </w:rPr>
        <w:t>上の問題となる事項の対処方法についての助言又はコンサルタントサービスを求めない。</w:t>
      </w:r>
    </w:p>
    <w:p w:rsidR="00D91936" w:rsidRPr="00504DD4" w:rsidRDefault="00D91936" w:rsidP="00D91936">
      <w:pPr>
        <w:ind w:left="210" w:hangingChars="100" w:hanging="210"/>
      </w:pPr>
    </w:p>
    <w:p w:rsidR="00D91936" w:rsidRPr="00504DD4" w:rsidRDefault="00D91936" w:rsidP="00D91936">
      <w:r w:rsidRPr="00504DD4">
        <w:rPr>
          <w:rFonts w:hint="eastAsia"/>
        </w:rPr>
        <w:t>（報告）</w:t>
      </w:r>
    </w:p>
    <w:p w:rsidR="00D91936" w:rsidRPr="00504DD4" w:rsidRDefault="00D91936" w:rsidP="00D91936">
      <w:r w:rsidRPr="00504DD4">
        <w:rPr>
          <w:rFonts w:hint="eastAsia"/>
        </w:rPr>
        <w:t>第</w:t>
      </w:r>
      <w:r w:rsidR="00604CDC" w:rsidRPr="00504DD4">
        <w:rPr>
          <w:rFonts w:hint="eastAsia"/>
        </w:rPr>
        <w:t>１７</w:t>
      </w:r>
      <w:r w:rsidRPr="00504DD4">
        <w:rPr>
          <w:rFonts w:hint="eastAsia"/>
        </w:rPr>
        <w:t>条　乙は、毎年２月末までにその翌年度の生産計画を知事に報告する。</w:t>
      </w:r>
    </w:p>
    <w:p w:rsidR="00D91936" w:rsidRPr="00504DD4" w:rsidRDefault="00D91936" w:rsidP="00D91936"/>
    <w:p w:rsidR="00D91936" w:rsidRPr="00504DD4" w:rsidRDefault="00D91936" w:rsidP="007F4841">
      <w:pPr>
        <w:ind w:left="210" w:hangingChars="100" w:hanging="210"/>
      </w:pPr>
      <w:r w:rsidRPr="00504DD4">
        <w:rPr>
          <w:rFonts w:hint="eastAsia"/>
        </w:rPr>
        <w:t>第</w:t>
      </w:r>
      <w:r w:rsidR="00604CDC" w:rsidRPr="00504DD4">
        <w:rPr>
          <w:rFonts w:hint="eastAsia"/>
        </w:rPr>
        <w:t>１８</w:t>
      </w:r>
      <w:r w:rsidRPr="00504DD4">
        <w:rPr>
          <w:rFonts w:hint="eastAsia"/>
        </w:rPr>
        <w:t>条　乙は、毎年６月末までにその前年度の格付実績</w:t>
      </w:r>
      <w:r w:rsidR="007F4841" w:rsidRPr="00504DD4">
        <w:rPr>
          <w:rFonts w:hint="eastAsia"/>
        </w:rPr>
        <w:t>及び認</w:t>
      </w:r>
      <w:r w:rsidR="002D399B" w:rsidRPr="00504DD4">
        <w:rPr>
          <w:rFonts w:hint="eastAsia"/>
        </w:rPr>
        <w:t>証</w:t>
      </w:r>
      <w:r w:rsidR="007F4841" w:rsidRPr="00504DD4">
        <w:rPr>
          <w:rFonts w:hint="eastAsia"/>
        </w:rPr>
        <w:t>に係るほ場の面積（小分け業者にあっては格付表示実績）</w:t>
      </w:r>
      <w:r w:rsidRPr="00504DD4">
        <w:rPr>
          <w:rFonts w:hint="eastAsia"/>
        </w:rPr>
        <w:t>を知事に報告する。</w:t>
      </w:r>
    </w:p>
    <w:p w:rsidR="00D91936" w:rsidRPr="00504DD4" w:rsidRDefault="00D91936" w:rsidP="00D91936"/>
    <w:p w:rsidR="00B43449" w:rsidRPr="00504DD4" w:rsidRDefault="00D91936" w:rsidP="00B43449">
      <w:pPr>
        <w:ind w:left="210" w:hangingChars="100" w:hanging="210"/>
        <w:rPr>
          <w:rFonts w:ascii="ＭＳ 明朝" w:eastAsia="ＭＳ 明朝" w:hAnsi="ＭＳ 明朝"/>
        </w:rPr>
      </w:pPr>
      <w:r w:rsidRPr="00504DD4">
        <w:rPr>
          <w:rFonts w:hint="eastAsia"/>
        </w:rPr>
        <w:lastRenderedPageBreak/>
        <w:t>第</w:t>
      </w:r>
      <w:r w:rsidR="00604CDC" w:rsidRPr="00504DD4">
        <w:rPr>
          <w:rFonts w:hint="eastAsia"/>
        </w:rPr>
        <w:t>１９</w:t>
      </w:r>
      <w:r w:rsidRPr="00504DD4">
        <w:rPr>
          <w:rFonts w:hint="eastAsia"/>
        </w:rPr>
        <w:t xml:space="preserve">条　</w:t>
      </w:r>
      <w:r w:rsidR="00B43449" w:rsidRPr="00504DD4">
        <w:rPr>
          <w:rFonts w:ascii="Century" w:eastAsia="ＭＳ 明朝" w:hint="eastAsia"/>
        </w:rPr>
        <w:t>甲は、乙がＪＡＳ法施行規則第４６条第１項第１号ニ</w:t>
      </w:r>
      <w:r w:rsidR="00B43449" w:rsidRPr="00504DD4">
        <w:rPr>
          <w:rFonts w:ascii="ＭＳ 明朝" w:eastAsia="ＭＳ 明朝" w:hAnsi="ＭＳ 明朝" w:hint="eastAsia"/>
        </w:rPr>
        <w:t>(</w:t>
      </w:r>
      <w:r w:rsidR="00B43449" w:rsidRPr="00504DD4">
        <w:rPr>
          <w:rFonts w:ascii="ＭＳ 明朝" w:eastAsia="ＭＳ 明朝" w:hAnsi="ＭＳ 明朝"/>
        </w:rPr>
        <w:t>1</w:t>
      </w:r>
      <w:r w:rsidR="00B43449" w:rsidRPr="00504DD4">
        <w:rPr>
          <w:rFonts w:ascii="ＭＳ 明朝" w:eastAsia="ＭＳ 明朝" w:hAnsi="ＭＳ 明朝" w:hint="eastAsia"/>
        </w:rPr>
        <w:t>)から(</w:t>
      </w:r>
      <w:r w:rsidR="00B43449" w:rsidRPr="00504DD4">
        <w:rPr>
          <w:rFonts w:ascii="ＭＳ 明朝" w:eastAsia="ＭＳ 明朝" w:hAnsi="ＭＳ 明朝"/>
        </w:rPr>
        <w:t>11</w:t>
      </w:r>
      <w:r w:rsidR="00B43449" w:rsidRPr="00504DD4">
        <w:rPr>
          <w:rFonts w:ascii="ＭＳ 明朝" w:eastAsia="ＭＳ 明朝" w:hAnsi="ＭＳ 明朝" w:hint="eastAsia"/>
        </w:rPr>
        <w:t>)までに掲げる条件を遵守しているかどうかを確認するため必要</w:t>
      </w:r>
      <w:r w:rsidR="00B43449" w:rsidRPr="00504DD4">
        <w:rPr>
          <w:rFonts w:ascii="Century" w:eastAsia="ＭＳ 明朝" w:hint="eastAsia"/>
        </w:rPr>
        <w:t>があるときは、乙に対し、その業務に関し必要な報告若しくは帳簿、書類その他物件の提出を求め、又はその職員に、事業所、認証に係るほ場等に立ち入り、格付、格付の表示、農林物資の広告又は表示、農林物資、その原料、工場、帳簿、書類その他物件を検査させ、若しくは従業者その他の関係者に質問させることができる。</w:t>
      </w:r>
    </w:p>
    <w:p w:rsidR="00C64332" w:rsidRPr="00504DD4" w:rsidRDefault="00C64332" w:rsidP="00D91936">
      <w:pPr>
        <w:ind w:firstLineChars="100" w:firstLine="210"/>
      </w:pPr>
    </w:p>
    <w:p w:rsidR="00D91936" w:rsidRPr="00504DD4" w:rsidRDefault="0071047E" w:rsidP="00D91936">
      <w:r w:rsidRPr="00504DD4">
        <w:rPr>
          <w:rFonts w:hint="eastAsia"/>
        </w:rPr>
        <w:t>（認</w:t>
      </w:r>
      <w:r w:rsidR="002D399B" w:rsidRPr="00504DD4">
        <w:rPr>
          <w:rFonts w:hint="eastAsia"/>
        </w:rPr>
        <w:t>証</w:t>
      </w:r>
      <w:r w:rsidRPr="00504DD4">
        <w:rPr>
          <w:rFonts w:hint="eastAsia"/>
        </w:rPr>
        <w:t>の取</w:t>
      </w:r>
      <w:r w:rsidR="00D91936" w:rsidRPr="00504DD4">
        <w:rPr>
          <w:rFonts w:hint="eastAsia"/>
        </w:rPr>
        <w:t>消し</w:t>
      </w:r>
      <w:r w:rsidR="00B54095" w:rsidRPr="00504DD4">
        <w:rPr>
          <w:rFonts w:hint="eastAsia"/>
        </w:rPr>
        <w:t>、</w:t>
      </w:r>
      <w:r w:rsidR="00D91936" w:rsidRPr="00504DD4">
        <w:rPr>
          <w:rFonts w:hint="eastAsia"/>
        </w:rPr>
        <w:t>製品の出荷停止</w:t>
      </w:r>
      <w:r w:rsidR="00B54095" w:rsidRPr="00504DD4">
        <w:rPr>
          <w:rFonts w:hint="eastAsia"/>
        </w:rPr>
        <w:t>、格付の表示の除去若しくは抹消</w:t>
      </w:r>
      <w:r w:rsidR="00D91936" w:rsidRPr="00504DD4">
        <w:rPr>
          <w:rFonts w:hint="eastAsia"/>
        </w:rPr>
        <w:t>）</w:t>
      </w:r>
    </w:p>
    <w:p w:rsidR="00D91936" w:rsidRPr="00504DD4" w:rsidRDefault="00D91936" w:rsidP="00D91936">
      <w:pPr>
        <w:ind w:left="210" w:hangingChars="100" w:hanging="210"/>
      </w:pPr>
      <w:r w:rsidRPr="00504DD4">
        <w:rPr>
          <w:rFonts w:hint="eastAsia"/>
        </w:rPr>
        <w:t>第</w:t>
      </w:r>
      <w:r w:rsidR="00604CDC" w:rsidRPr="00504DD4">
        <w:rPr>
          <w:rFonts w:hint="eastAsia"/>
        </w:rPr>
        <w:t>２０</w:t>
      </w:r>
      <w:r w:rsidRPr="00504DD4">
        <w:rPr>
          <w:rFonts w:hint="eastAsia"/>
        </w:rPr>
        <w:t xml:space="preserve">条　</w:t>
      </w:r>
      <w:r w:rsidR="00B43449" w:rsidRPr="00504DD4">
        <w:rPr>
          <w:rFonts w:ascii="Century" w:eastAsia="ＭＳ 明朝" w:hint="eastAsia"/>
        </w:rPr>
        <w:t>乙が、ＪＡＳ法施行規則第４６条第１項第１号ニ</w:t>
      </w:r>
      <w:r w:rsidR="00B43449" w:rsidRPr="00504DD4">
        <w:rPr>
          <w:rFonts w:ascii="ＭＳ 明朝" w:eastAsia="ＭＳ 明朝" w:hAnsi="ＭＳ 明朝" w:hint="eastAsia"/>
        </w:rPr>
        <w:t>(</w:t>
      </w:r>
      <w:r w:rsidR="00B43449" w:rsidRPr="00504DD4">
        <w:rPr>
          <w:rFonts w:ascii="ＭＳ 明朝" w:eastAsia="ＭＳ 明朝" w:hAnsi="ＭＳ 明朝"/>
        </w:rPr>
        <w:t>1</w:t>
      </w:r>
      <w:r w:rsidR="00B43449" w:rsidRPr="00504DD4">
        <w:rPr>
          <w:rFonts w:ascii="ＭＳ 明朝" w:eastAsia="ＭＳ 明朝" w:hAnsi="ＭＳ 明朝" w:hint="eastAsia"/>
        </w:rPr>
        <w:t>)から(</w:t>
      </w:r>
      <w:r w:rsidR="00B43449" w:rsidRPr="00504DD4">
        <w:rPr>
          <w:rFonts w:ascii="ＭＳ 明朝" w:eastAsia="ＭＳ 明朝" w:hAnsi="ＭＳ 明朝"/>
        </w:rPr>
        <w:t>11</w:t>
      </w:r>
      <w:r w:rsidR="00B43449" w:rsidRPr="00504DD4">
        <w:rPr>
          <w:rFonts w:ascii="ＭＳ 明朝" w:eastAsia="ＭＳ 明朝" w:hAnsi="ＭＳ 明朝" w:hint="eastAsia"/>
        </w:rPr>
        <w:t>)までに掲げる</w:t>
      </w:r>
      <w:r w:rsidR="00B43449" w:rsidRPr="00504DD4">
        <w:rPr>
          <w:rFonts w:ascii="Century" w:eastAsia="ＭＳ 明朝" w:hint="eastAsia"/>
        </w:rPr>
        <w:t>条件に違反し、又は第１９条の報告をせず、若しくは虚偽の報告をし、若しくは第１９条の検査を拒否、妨害若しくは忌避したときは、甲は認証の取消し、又は格付に関する業務若しくは格付の表示を付した農林物資の出荷を停止し、又は、県が適当でないと認める格付の表示の除去若しくは抹消を請求できる。</w:t>
      </w:r>
    </w:p>
    <w:p w:rsidR="00B43449" w:rsidRPr="00504DD4" w:rsidRDefault="00B43449" w:rsidP="00D91936"/>
    <w:p w:rsidR="00D91936" w:rsidRPr="00504DD4" w:rsidRDefault="00D91936" w:rsidP="00D91936">
      <w:r w:rsidRPr="00504DD4">
        <w:rPr>
          <w:rFonts w:hint="eastAsia"/>
        </w:rPr>
        <w:t>第</w:t>
      </w:r>
      <w:r w:rsidR="00604CDC" w:rsidRPr="00504DD4">
        <w:rPr>
          <w:rFonts w:hint="eastAsia"/>
        </w:rPr>
        <w:t>２１</w:t>
      </w:r>
      <w:r w:rsidRPr="00504DD4">
        <w:rPr>
          <w:rFonts w:hint="eastAsia"/>
        </w:rPr>
        <w:t>条　乙が第</w:t>
      </w:r>
      <w:r w:rsidR="00604CDC" w:rsidRPr="00504DD4">
        <w:rPr>
          <w:rFonts w:hint="eastAsia"/>
        </w:rPr>
        <w:t>２０</w:t>
      </w:r>
      <w:r w:rsidRPr="00504DD4">
        <w:rPr>
          <w:rFonts w:hint="eastAsia"/>
        </w:rPr>
        <w:t>条の請求に応じないときは、甲は、その</w:t>
      </w:r>
      <w:r w:rsidR="00686CCA" w:rsidRPr="00504DD4">
        <w:rPr>
          <w:rFonts w:hint="eastAsia"/>
        </w:rPr>
        <w:t>認証</w:t>
      </w:r>
      <w:r w:rsidRPr="00504DD4">
        <w:rPr>
          <w:rFonts w:hint="eastAsia"/>
        </w:rPr>
        <w:t>を取り消す。</w:t>
      </w:r>
    </w:p>
    <w:p w:rsidR="00D91936" w:rsidRPr="00504DD4" w:rsidRDefault="00D91936" w:rsidP="00D91936"/>
    <w:p w:rsidR="00B43449" w:rsidRPr="00504DD4" w:rsidRDefault="00D91936" w:rsidP="00B43449">
      <w:pPr>
        <w:spacing w:line="340" w:lineRule="exact"/>
        <w:ind w:left="210" w:hangingChars="100" w:hanging="210"/>
        <w:rPr>
          <w:rFonts w:ascii="Century" w:eastAsia="ＭＳ 明朝"/>
        </w:rPr>
      </w:pPr>
      <w:r w:rsidRPr="00504DD4">
        <w:rPr>
          <w:rFonts w:hint="eastAsia"/>
        </w:rPr>
        <w:t>第</w:t>
      </w:r>
      <w:r w:rsidR="00604CDC" w:rsidRPr="00504DD4">
        <w:rPr>
          <w:rFonts w:hint="eastAsia"/>
        </w:rPr>
        <w:t>２２</w:t>
      </w:r>
      <w:r w:rsidRPr="00504DD4">
        <w:rPr>
          <w:rFonts w:hint="eastAsia"/>
        </w:rPr>
        <w:t xml:space="preserve">条　</w:t>
      </w:r>
      <w:r w:rsidR="00B43449" w:rsidRPr="00504DD4">
        <w:rPr>
          <w:rFonts w:ascii="Century" w:eastAsia="ＭＳ 明朝" w:hint="eastAsia"/>
        </w:rPr>
        <w:t>乙は、甲から認証の取消し又は格付に関する業務及び格付の表示を付した農林物資の出荷の停止を請求された場合、当該認証に係る格付の表示の付してある農林物資の出荷を停止すること及び甲が適当でないと認める格付の表示の除去若しくは抹消をすること。また、認証に関するすべての情報の提供などを中止するとともに、甲の要求どおりに認証書の返却および有機ＪＡＳマークの処分を行う。さらに、乙は、格付業務の停止請求、格付の表示を付した農林物資の出荷の停止請求及び県が適当でないと認める格付の表示の除去若しくは抹消の場合は、甲に対し、書面による改善報告（再発防止策を含む）を行うものとする。</w:t>
      </w:r>
    </w:p>
    <w:p w:rsidR="00D91936" w:rsidRPr="00504DD4" w:rsidRDefault="00D91936" w:rsidP="009469A2">
      <w:pPr>
        <w:ind w:left="210" w:hangingChars="100" w:hanging="210"/>
      </w:pPr>
    </w:p>
    <w:p w:rsidR="00D91936" w:rsidRPr="00504DD4" w:rsidRDefault="002D399B" w:rsidP="00D91936">
      <w:r w:rsidRPr="00504DD4">
        <w:rPr>
          <w:rFonts w:hint="eastAsia"/>
        </w:rPr>
        <w:t>（認証</w:t>
      </w:r>
      <w:r w:rsidR="008E04FB" w:rsidRPr="00504DD4">
        <w:rPr>
          <w:rFonts w:hint="eastAsia"/>
        </w:rPr>
        <w:t>に</w:t>
      </w:r>
      <w:r w:rsidR="00D91936" w:rsidRPr="00504DD4">
        <w:rPr>
          <w:rFonts w:hint="eastAsia"/>
        </w:rPr>
        <w:t>かかる情報公開）</w:t>
      </w:r>
    </w:p>
    <w:p w:rsidR="00D91936" w:rsidRPr="00504DD4" w:rsidRDefault="00D91936" w:rsidP="00D91936">
      <w:r w:rsidRPr="00504DD4">
        <w:rPr>
          <w:rFonts w:hint="eastAsia"/>
        </w:rPr>
        <w:t>第</w:t>
      </w:r>
      <w:r w:rsidR="00604CDC" w:rsidRPr="00504DD4">
        <w:rPr>
          <w:rFonts w:hint="eastAsia"/>
        </w:rPr>
        <w:t>２３</w:t>
      </w:r>
      <w:r w:rsidRPr="00504DD4">
        <w:rPr>
          <w:rFonts w:hint="eastAsia"/>
        </w:rPr>
        <w:t>条　甲は、以下（</w:t>
      </w:r>
      <w:r w:rsidR="00026376" w:rsidRPr="00504DD4">
        <w:rPr>
          <w:rFonts w:hint="eastAsia"/>
        </w:rPr>
        <w:t>１）から（５</w:t>
      </w:r>
      <w:r w:rsidR="00AD7CCD" w:rsidRPr="00504DD4">
        <w:rPr>
          <w:rFonts w:hint="eastAsia"/>
        </w:rPr>
        <w:t>）</w:t>
      </w:r>
      <w:r w:rsidRPr="00504DD4">
        <w:rPr>
          <w:rFonts w:hint="eastAsia"/>
        </w:rPr>
        <w:t>のことについて公表する。</w:t>
      </w:r>
    </w:p>
    <w:p w:rsidR="00D91936" w:rsidRPr="00504DD4" w:rsidRDefault="00D91936" w:rsidP="009E624B">
      <w:pPr>
        <w:ind w:left="210" w:hangingChars="100" w:hanging="210"/>
      </w:pPr>
      <w:r w:rsidRPr="00504DD4">
        <w:rPr>
          <w:rFonts w:hint="eastAsia"/>
        </w:rPr>
        <w:t>（</w:t>
      </w:r>
      <w:r w:rsidR="00AD7CCD" w:rsidRPr="00504DD4">
        <w:rPr>
          <w:rFonts w:hint="eastAsia"/>
        </w:rPr>
        <w:t>１</w:t>
      </w:r>
      <w:r w:rsidRPr="00504DD4">
        <w:rPr>
          <w:rFonts w:hint="eastAsia"/>
        </w:rPr>
        <w:t>）乙の氏名又は名称及び住所、</w:t>
      </w:r>
      <w:r w:rsidR="007F4841" w:rsidRPr="00504DD4">
        <w:rPr>
          <w:rFonts w:hint="eastAsia"/>
        </w:rPr>
        <w:t>認</w:t>
      </w:r>
      <w:r w:rsidR="002D399B" w:rsidRPr="00504DD4">
        <w:rPr>
          <w:rFonts w:hint="eastAsia"/>
        </w:rPr>
        <w:t>証</w:t>
      </w:r>
      <w:r w:rsidR="007F4841" w:rsidRPr="00504DD4">
        <w:rPr>
          <w:rFonts w:hint="eastAsia"/>
        </w:rPr>
        <w:t>番号、</w:t>
      </w:r>
      <w:r w:rsidRPr="00504DD4">
        <w:rPr>
          <w:rFonts w:hint="eastAsia"/>
        </w:rPr>
        <w:t>認</w:t>
      </w:r>
      <w:r w:rsidR="002D399B" w:rsidRPr="00504DD4">
        <w:rPr>
          <w:rFonts w:hint="eastAsia"/>
        </w:rPr>
        <w:t>証</w:t>
      </w:r>
      <w:r w:rsidRPr="00504DD4">
        <w:rPr>
          <w:rFonts w:hint="eastAsia"/>
        </w:rPr>
        <w:t>に係る農林物資の種類、</w:t>
      </w:r>
      <w:r w:rsidR="002D399B" w:rsidRPr="00504DD4">
        <w:rPr>
          <w:rFonts w:hint="eastAsia"/>
        </w:rPr>
        <w:t>認証</w:t>
      </w:r>
      <w:r w:rsidRPr="00504DD4">
        <w:rPr>
          <w:rFonts w:hint="eastAsia"/>
        </w:rPr>
        <w:t>に係るほ場等の名称及び所在地並びに認</w:t>
      </w:r>
      <w:r w:rsidR="002D399B" w:rsidRPr="00504DD4">
        <w:rPr>
          <w:rFonts w:hint="eastAsia"/>
        </w:rPr>
        <w:t>証</w:t>
      </w:r>
      <w:r w:rsidRPr="00504DD4">
        <w:rPr>
          <w:rFonts w:hint="eastAsia"/>
        </w:rPr>
        <w:t>の年月日</w:t>
      </w:r>
    </w:p>
    <w:p w:rsidR="00D91936" w:rsidRPr="00504DD4" w:rsidRDefault="00D91936" w:rsidP="00D91936">
      <w:r w:rsidRPr="00504DD4">
        <w:rPr>
          <w:rFonts w:hint="eastAsia"/>
        </w:rPr>
        <w:t>（</w:t>
      </w:r>
      <w:r w:rsidR="00AD7CCD" w:rsidRPr="00504DD4">
        <w:rPr>
          <w:rFonts w:hint="eastAsia"/>
        </w:rPr>
        <w:t>２</w:t>
      </w:r>
      <w:r w:rsidRPr="00504DD4">
        <w:rPr>
          <w:rFonts w:hint="eastAsia"/>
        </w:rPr>
        <w:t>）甲が、乙に第</w:t>
      </w:r>
      <w:r w:rsidR="00604CDC" w:rsidRPr="00504DD4">
        <w:rPr>
          <w:rFonts w:hint="eastAsia"/>
        </w:rPr>
        <w:t>２０</w:t>
      </w:r>
      <w:r w:rsidRPr="00504DD4">
        <w:rPr>
          <w:rFonts w:hint="eastAsia"/>
        </w:rPr>
        <w:t>条の規定による請求をしたときは、当該請求年月日と当該請求をした理由</w:t>
      </w:r>
    </w:p>
    <w:p w:rsidR="00D91936" w:rsidRPr="00504DD4" w:rsidRDefault="00D91936" w:rsidP="00D91936">
      <w:r w:rsidRPr="00504DD4">
        <w:rPr>
          <w:rFonts w:hint="eastAsia"/>
        </w:rPr>
        <w:t>（</w:t>
      </w:r>
      <w:r w:rsidR="00AD7CCD" w:rsidRPr="00504DD4">
        <w:rPr>
          <w:rFonts w:hint="eastAsia"/>
        </w:rPr>
        <w:t>３</w:t>
      </w:r>
      <w:r w:rsidR="002D399B" w:rsidRPr="00504DD4">
        <w:rPr>
          <w:rFonts w:hint="eastAsia"/>
        </w:rPr>
        <w:t>）甲が、乙の認証</w:t>
      </w:r>
      <w:r w:rsidRPr="00504DD4">
        <w:rPr>
          <w:rFonts w:hint="eastAsia"/>
        </w:rPr>
        <w:t>を取り消したときは、取消しの年月日と取消しをした理由</w:t>
      </w:r>
    </w:p>
    <w:p w:rsidR="00D91936" w:rsidRPr="00504DD4" w:rsidRDefault="00D91936" w:rsidP="00D91936">
      <w:r w:rsidRPr="00504DD4">
        <w:rPr>
          <w:rFonts w:hint="eastAsia"/>
        </w:rPr>
        <w:t>（</w:t>
      </w:r>
      <w:r w:rsidR="00AD7CCD" w:rsidRPr="00504DD4">
        <w:rPr>
          <w:rFonts w:hint="eastAsia"/>
        </w:rPr>
        <w:t>４</w:t>
      </w:r>
      <w:r w:rsidRPr="00504DD4">
        <w:rPr>
          <w:rFonts w:hint="eastAsia"/>
        </w:rPr>
        <w:t>）乙が格付に関する業務を廃止したときには、当該廃止年月日</w:t>
      </w:r>
    </w:p>
    <w:p w:rsidR="00026376" w:rsidRPr="00504DD4" w:rsidRDefault="00026376" w:rsidP="00026376">
      <w:pPr>
        <w:spacing w:line="340" w:lineRule="exact"/>
        <w:ind w:left="210" w:hangingChars="100" w:hanging="210"/>
      </w:pPr>
      <w:r w:rsidRPr="00504DD4">
        <w:rPr>
          <w:rFonts w:ascii="Century" w:eastAsia="ＭＳ 明朝" w:hint="eastAsia"/>
        </w:rPr>
        <w:t>（５）甲は、乙が、その認証を取り消された日から相当の期間が経過した後も、当該認証に係る格付の表示の付してある農林物資の出荷の停止及び甲が適当でないと認める格付の表示の除去若しくは抹消を行わない場合</w:t>
      </w:r>
    </w:p>
    <w:p w:rsidR="00D91936" w:rsidRPr="00504DD4" w:rsidRDefault="00D91936" w:rsidP="00D91936"/>
    <w:p w:rsidR="00D91936" w:rsidRPr="00504DD4" w:rsidRDefault="00D91936" w:rsidP="00D91936">
      <w:r w:rsidRPr="00504DD4">
        <w:rPr>
          <w:rFonts w:hint="eastAsia"/>
        </w:rPr>
        <w:t>（ＪＡＳ製品に関する苦情への対応）</w:t>
      </w:r>
    </w:p>
    <w:p w:rsidR="00D91936" w:rsidRPr="00504DD4" w:rsidRDefault="00D91936" w:rsidP="00FA2251">
      <w:pPr>
        <w:ind w:left="210" w:hangingChars="100" w:hanging="210"/>
      </w:pPr>
      <w:r w:rsidRPr="00504DD4">
        <w:rPr>
          <w:rFonts w:hint="eastAsia"/>
        </w:rPr>
        <w:t>第</w:t>
      </w:r>
      <w:r w:rsidR="00604CDC" w:rsidRPr="00504DD4">
        <w:rPr>
          <w:rFonts w:hint="eastAsia"/>
        </w:rPr>
        <w:t>２４</w:t>
      </w:r>
      <w:r w:rsidRPr="00504DD4">
        <w:rPr>
          <w:rFonts w:hint="eastAsia"/>
        </w:rPr>
        <w:t>条　乙は、ＪＡＳ製品に関連して持ち込まれた苦情に対して適切な処置をとるとともに、その記録を甲の求めに応じて利用させる。</w:t>
      </w:r>
    </w:p>
    <w:p w:rsidR="00D91936" w:rsidRPr="00504DD4" w:rsidRDefault="00D91936" w:rsidP="00D91936">
      <w:pPr>
        <w:ind w:firstLineChars="100" w:firstLine="210"/>
      </w:pPr>
    </w:p>
    <w:p w:rsidR="00D91936" w:rsidRPr="00504DD4" w:rsidRDefault="002D399B" w:rsidP="00D91936">
      <w:r w:rsidRPr="00504DD4">
        <w:rPr>
          <w:rFonts w:hint="eastAsia"/>
        </w:rPr>
        <w:t>（認証</w:t>
      </w:r>
      <w:r w:rsidR="00D91936" w:rsidRPr="00504DD4">
        <w:rPr>
          <w:rFonts w:hint="eastAsia"/>
        </w:rPr>
        <w:t>に関する業務の方針）</w:t>
      </w:r>
    </w:p>
    <w:p w:rsidR="00D91936" w:rsidRPr="00504DD4" w:rsidRDefault="00D91936" w:rsidP="00D91936">
      <w:pPr>
        <w:ind w:left="210" w:hangingChars="100" w:hanging="210"/>
      </w:pPr>
      <w:r w:rsidRPr="00504DD4">
        <w:rPr>
          <w:rFonts w:hint="eastAsia"/>
        </w:rPr>
        <w:t>第</w:t>
      </w:r>
      <w:r w:rsidR="00604CDC" w:rsidRPr="00504DD4">
        <w:rPr>
          <w:rFonts w:hint="eastAsia"/>
        </w:rPr>
        <w:t>２５</w:t>
      </w:r>
      <w:r w:rsidRPr="00504DD4">
        <w:rPr>
          <w:rFonts w:hint="eastAsia"/>
        </w:rPr>
        <w:t>条　甲が行う認</w:t>
      </w:r>
      <w:r w:rsidR="002D399B" w:rsidRPr="00504DD4">
        <w:rPr>
          <w:rFonts w:hint="eastAsia"/>
        </w:rPr>
        <w:t>証</w:t>
      </w:r>
      <w:r w:rsidRPr="00504DD4">
        <w:rPr>
          <w:rFonts w:hint="eastAsia"/>
        </w:rPr>
        <w:t>に関する業務の方針は、次の通りとし、すべての活動はこの方針に基づいて行う。</w:t>
      </w:r>
    </w:p>
    <w:p w:rsidR="00D91936" w:rsidRPr="00504DD4" w:rsidRDefault="00D91936" w:rsidP="00D91936">
      <w:r w:rsidRPr="00504DD4">
        <w:rPr>
          <w:rFonts w:hint="eastAsia"/>
        </w:rPr>
        <w:t>（１）認</w:t>
      </w:r>
      <w:r w:rsidR="002D399B" w:rsidRPr="00504DD4">
        <w:rPr>
          <w:rFonts w:hint="eastAsia"/>
        </w:rPr>
        <w:t>証</w:t>
      </w:r>
      <w:r w:rsidRPr="00504DD4">
        <w:rPr>
          <w:rFonts w:hint="eastAsia"/>
        </w:rPr>
        <w:t>に係る業務を</w:t>
      </w:r>
      <w:r w:rsidR="00151A95" w:rsidRPr="00504DD4">
        <w:rPr>
          <w:rFonts w:hint="eastAsia"/>
        </w:rPr>
        <w:t>石川</w:t>
      </w:r>
      <w:r w:rsidRPr="00504DD4">
        <w:rPr>
          <w:rFonts w:hint="eastAsia"/>
        </w:rPr>
        <w:t>県</w:t>
      </w:r>
      <w:r w:rsidR="00FA2251" w:rsidRPr="00504DD4">
        <w:rPr>
          <w:rFonts w:hint="eastAsia"/>
        </w:rPr>
        <w:t>有機農産物</w:t>
      </w:r>
      <w:r w:rsidRPr="00504DD4">
        <w:rPr>
          <w:rFonts w:hint="eastAsia"/>
        </w:rPr>
        <w:t>認</w:t>
      </w:r>
      <w:r w:rsidR="002D399B" w:rsidRPr="00504DD4">
        <w:rPr>
          <w:rFonts w:hint="eastAsia"/>
        </w:rPr>
        <w:t>証</w:t>
      </w:r>
      <w:r w:rsidR="00A3509A" w:rsidRPr="00504DD4">
        <w:rPr>
          <w:rFonts w:hint="eastAsia"/>
        </w:rPr>
        <w:t>業務規程</w:t>
      </w:r>
      <w:r w:rsidRPr="00504DD4">
        <w:rPr>
          <w:rFonts w:hint="eastAsia"/>
        </w:rPr>
        <w:t>に基づき、公平、公正、迅速に提供する。</w:t>
      </w:r>
    </w:p>
    <w:p w:rsidR="00D91936" w:rsidRPr="00504DD4" w:rsidRDefault="00D91936" w:rsidP="00D91936">
      <w:r w:rsidRPr="00504DD4">
        <w:rPr>
          <w:rFonts w:hint="eastAsia"/>
        </w:rPr>
        <w:t>（２）認</w:t>
      </w:r>
      <w:r w:rsidR="002D399B" w:rsidRPr="00504DD4">
        <w:rPr>
          <w:rFonts w:hint="eastAsia"/>
        </w:rPr>
        <w:t>証</w:t>
      </w:r>
      <w:r w:rsidRPr="00504DD4">
        <w:rPr>
          <w:rFonts w:hint="eastAsia"/>
        </w:rPr>
        <w:t>に関する業務の信頼性確保のため、必要な技術的能力の維持・向上に努める。</w:t>
      </w:r>
    </w:p>
    <w:p w:rsidR="00D91936" w:rsidRPr="00504DD4" w:rsidRDefault="00D91936" w:rsidP="00D91936">
      <w:pPr>
        <w:ind w:left="420" w:hangingChars="200" w:hanging="420"/>
      </w:pPr>
      <w:r w:rsidRPr="00504DD4">
        <w:rPr>
          <w:rFonts w:hint="eastAsia"/>
        </w:rPr>
        <w:t>（３）</w:t>
      </w:r>
      <w:r w:rsidR="002D399B" w:rsidRPr="00504DD4">
        <w:rPr>
          <w:rFonts w:hint="eastAsia"/>
        </w:rPr>
        <w:t>認証</w:t>
      </w:r>
      <w:r w:rsidRPr="00504DD4">
        <w:rPr>
          <w:rFonts w:hint="eastAsia"/>
        </w:rPr>
        <w:t>に関する業務で得られる情報について機密保持に責任を持</w:t>
      </w:r>
      <w:r w:rsidR="00FA2251" w:rsidRPr="00504DD4">
        <w:rPr>
          <w:rFonts w:hint="eastAsia"/>
        </w:rPr>
        <w:t>つ</w:t>
      </w:r>
      <w:r w:rsidRPr="00504DD4">
        <w:rPr>
          <w:rFonts w:hint="eastAsia"/>
        </w:rPr>
        <w:t>。</w:t>
      </w:r>
    </w:p>
    <w:p w:rsidR="00D91936" w:rsidRPr="00504DD4" w:rsidRDefault="00D91936" w:rsidP="009E624B">
      <w:r w:rsidRPr="00504DD4">
        <w:rPr>
          <w:rFonts w:hint="eastAsia"/>
        </w:rPr>
        <w:t>（４）認</w:t>
      </w:r>
      <w:r w:rsidR="002D399B" w:rsidRPr="00504DD4">
        <w:rPr>
          <w:rFonts w:hint="eastAsia"/>
        </w:rPr>
        <w:t>証</w:t>
      </w:r>
      <w:r w:rsidRPr="00504DD4">
        <w:rPr>
          <w:rFonts w:hint="eastAsia"/>
        </w:rPr>
        <w:t>に関する業務の客観性及び公平性に関して他の業務部門からの影響の排除に責任を持つ。</w:t>
      </w:r>
    </w:p>
    <w:p w:rsidR="00D91936" w:rsidRPr="00504DD4" w:rsidRDefault="00D91936" w:rsidP="00D91936">
      <w:r w:rsidRPr="00504DD4">
        <w:rPr>
          <w:rFonts w:hint="eastAsia"/>
        </w:rPr>
        <w:t>（５）ＪＡＳ制度の適正な運営に寄与する。</w:t>
      </w:r>
    </w:p>
    <w:p w:rsidR="00D91936" w:rsidRPr="00504DD4" w:rsidRDefault="00D91936" w:rsidP="00D91936">
      <w:pPr>
        <w:ind w:left="420" w:hangingChars="200" w:hanging="420"/>
      </w:pPr>
      <w:r w:rsidRPr="00504DD4">
        <w:rPr>
          <w:rFonts w:hint="eastAsia"/>
        </w:rPr>
        <w:t>（６）</w:t>
      </w:r>
      <w:r w:rsidR="00FA2251" w:rsidRPr="00504DD4">
        <w:rPr>
          <w:rFonts w:hint="eastAsia"/>
        </w:rPr>
        <w:t>甲</w:t>
      </w:r>
      <w:r w:rsidRPr="00504DD4">
        <w:rPr>
          <w:rFonts w:hint="eastAsia"/>
        </w:rPr>
        <w:t>は、認</w:t>
      </w:r>
      <w:r w:rsidR="002D399B" w:rsidRPr="00504DD4">
        <w:rPr>
          <w:rFonts w:hint="eastAsia"/>
        </w:rPr>
        <w:t>証</w:t>
      </w:r>
      <w:r w:rsidRPr="00504DD4">
        <w:rPr>
          <w:rFonts w:hint="eastAsia"/>
        </w:rPr>
        <w:t>に関する業務の結果を左右しかねないようなすべての営利的、財政的、その他の圧力に影響されないようにする。</w:t>
      </w:r>
    </w:p>
    <w:p w:rsidR="00D91936" w:rsidRPr="00504DD4" w:rsidRDefault="00D91936" w:rsidP="00D91936">
      <w:pPr>
        <w:ind w:left="420" w:hangingChars="200" w:hanging="420"/>
      </w:pPr>
      <w:r w:rsidRPr="00504DD4">
        <w:rPr>
          <w:rFonts w:hint="eastAsia"/>
        </w:rPr>
        <w:t>（７）認</w:t>
      </w:r>
      <w:r w:rsidR="002D399B" w:rsidRPr="00504DD4">
        <w:rPr>
          <w:rFonts w:hint="eastAsia"/>
        </w:rPr>
        <w:t>証</w:t>
      </w:r>
      <w:r w:rsidRPr="00504DD4">
        <w:rPr>
          <w:rFonts w:hint="eastAsia"/>
        </w:rPr>
        <w:t>業務を行うことにより、</w:t>
      </w:r>
      <w:r w:rsidR="00151A95" w:rsidRPr="00504DD4">
        <w:rPr>
          <w:rFonts w:hint="eastAsia"/>
        </w:rPr>
        <w:t>石川</w:t>
      </w:r>
      <w:r w:rsidRPr="00504DD4">
        <w:rPr>
          <w:rFonts w:hint="eastAsia"/>
        </w:rPr>
        <w:t>県</w:t>
      </w:r>
      <w:r w:rsidR="00FA2251" w:rsidRPr="00504DD4">
        <w:rPr>
          <w:rFonts w:hint="eastAsia"/>
        </w:rPr>
        <w:t>の</w:t>
      </w:r>
      <w:r w:rsidRPr="00504DD4">
        <w:rPr>
          <w:rFonts w:hint="eastAsia"/>
        </w:rPr>
        <w:t>有機農産物及びそれらの生産者・製造業者等の確保を図り、</w:t>
      </w:r>
      <w:r w:rsidR="00FA2251" w:rsidRPr="00504DD4">
        <w:rPr>
          <w:rFonts w:hint="eastAsia"/>
        </w:rPr>
        <w:t>環境に優しい石川農業の普及・推進</w:t>
      </w:r>
      <w:r w:rsidRPr="00504DD4">
        <w:rPr>
          <w:rFonts w:hint="eastAsia"/>
        </w:rPr>
        <w:t>に資するものとする。</w:t>
      </w:r>
    </w:p>
    <w:p w:rsidR="002D399B" w:rsidRPr="00504DD4" w:rsidRDefault="002D399B" w:rsidP="00D91936">
      <w:pPr>
        <w:ind w:left="420" w:hangingChars="200" w:hanging="420"/>
      </w:pPr>
    </w:p>
    <w:p w:rsidR="00D91936" w:rsidRPr="00504DD4" w:rsidRDefault="00D91936" w:rsidP="00D91936">
      <w:r w:rsidRPr="00504DD4">
        <w:rPr>
          <w:rFonts w:hint="eastAsia"/>
        </w:rPr>
        <w:t>（機密保持）</w:t>
      </w:r>
    </w:p>
    <w:p w:rsidR="00D91936" w:rsidRPr="00504DD4" w:rsidRDefault="00D91936" w:rsidP="00D91936">
      <w:pPr>
        <w:ind w:left="210" w:hangingChars="100" w:hanging="210"/>
      </w:pPr>
      <w:r w:rsidRPr="00504DD4">
        <w:rPr>
          <w:rFonts w:hint="eastAsia"/>
        </w:rPr>
        <w:t>第</w:t>
      </w:r>
      <w:r w:rsidR="00604CDC" w:rsidRPr="00504DD4">
        <w:rPr>
          <w:rFonts w:hint="eastAsia"/>
        </w:rPr>
        <w:t>２６</w:t>
      </w:r>
      <w:r w:rsidRPr="00504DD4">
        <w:rPr>
          <w:rFonts w:hint="eastAsia"/>
        </w:rPr>
        <w:t>条　甲は、</w:t>
      </w:r>
      <w:r w:rsidR="00151A95" w:rsidRPr="00504DD4">
        <w:rPr>
          <w:rFonts w:hint="eastAsia"/>
        </w:rPr>
        <w:t>石川</w:t>
      </w:r>
      <w:r w:rsidR="00EF37D9" w:rsidRPr="00504DD4">
        <w:rPr>
          <w:rFonts w:hint="eastAsia"/>
        </w:rPr>
        <w:t>県個人情報保護条例（平成１５年３月２４</w:t>
      </w:r>
      <w:r w:rsidR="00924D10" w:rsidRPr="00504DD4">
        <w:rPr>
          <w:rFonts w:hint="eastAsia"/>
        </w:rPr>
        <w:t>日条例第４６</w:t>
      </w:r>
      <w:r w:rsidRPr="00504DD4">
        <w:rPr>
          <w:rFonts w:hint="eastAsia"/>
        </w:rPr>
        <w:t>号）</w:t>
      </w:r>
      <w:r w:rsidR="00924D10" w:rsidRPr="00504DD4">
        <w:rPr>
          <w:rFonts w:hint="eastAsia"/>
        </w:rPr>
        <w:t>及び認</w:t>
      </w:r>
      <w:r w:rsidR="00AB5311" w:rsidRPr="00504DD4">
        <w:rPr>
          <w:rFonts w:hint="eastAsia"/>
        </w:rPr>
        <w:t>証</w:t>
      </w:r>
      <w:r w:rsidR="00924D10" w:rsidRPr="00504DD4">
        <w:rPr>
          <w:rFonts w:hint="eastAsia"/>
        </w:rPr>
        <w:t>に関する業務の一部を個人に委託する場合には、委託契約書に</w:t>
      </w:r>
      <w:r w:rsidRPr="00504DD4">
        <w:rPr>
          <w:rFonts w:hint="eastAsia"/>
        </w:rPr>
        <w:t>基づき、</w:t>
      </w:r>
      <w:r w:rsidR="00924D10" w:rsidRPr="00504DD4">
        <w:rPr>
          <w:rFonts w:hint="eastAsia"/>
        </w:rPr>
        <w:t>委託先に個人を含むすべての階層において、</w:t>
      </w:r>
      <w:r w:rsidRPr="00504DD4">
        <w:rPr>
          <w:rFonts w:hint="eastAsia"/>
        </w:rPr>
        <w:t>認</w:t>
      </w:r>
      <w:r w:rsidR="00AB5311" w:rsidRPr="00504DD4">
        <w:rPr>
          <w:rFonts w:hint="eastAsia"/>
        </w:rPr>
        <w:t>証</w:t>
      </w:r>
      <w:r w:rsidRPr="00504DD4">
        <w:rPr>
          <w:rFonts w:hint="eastAsia"/>
        </w:rPr>
        <w:t>に関する業務の過程において得られる情報の機密を保護する。</w:t>
      </w:r>
    </w:p>
    <w:p w:rsidR="00D91936" w:rsidRPr="00504DD4" w:rsidRDefault="00D91936" w:rsidP="00D91936">
      <w:pPr>
        <w:ind w:left="210" w:hangingChars="100" w:hanging="210"/>
      </w:pPr>
    </w:p>
    <w:p w:rsidR="00D91936" w:rsidRPr="00504DD4" w:rsidRDefault="00D91936" w:rsidP="00A328A5">
      <w:pPr>
        <w:ind w:left="210" w:hangingChars="100" w:hanging="210"/>
      </w:pPr>
      <w:r w:rsidRPr="00504DD4">
        <w:rPr>
          <w:rFonts w:hint="eastAsia"/>
        </w:rPr>
        <w:t>第</w:t>
      </w:r>
      <w:r w:rsidR="00604CDC" w:rsidRPr="00504DD4">
        <w:rPr>
          <w:rFonts w:hint="eastAsia"/>
        </w:rPr>
        <w:t>２７</w:t>
      </w:r>
      <w:r w:rsidRPr="00504DD4">
        <w:rPr>
          <w:rFonts w:hint="eastAsia"/>
        </w:rPr>
        <w:t>条　甲が</w:t>
      </w:r>
      <w:r w:rsidR="00A328A5" w:rsidRPr="00504DD4">
        <w:rPr>
          <w:rFonts w:hint="eastAsia"/>
        </w:rPr>
        <w:t>情報公開を行う場合は、法律で禁止されない限り事前に公開する旨の通知を乙に対して行う。</w:t>
      </w:r>
    </w:p>
    <w:p w:rsidR="00E357D6" w:rsidRPr="00504DD4" w:rsidRDefault="00E357D6" w:rsidP="00D91936"/>
    <w:p w:rsidR="00422582" w:rsidRPr="00504DD4" w:rsidRDefault="00D91936" w:rsidP="00D91936">
      <w:r w:rsidRPr="00504DD4">
        <w:rPr>
          <w:rFonts w:hint="eastAsia"/>
        </w:rPr>
        <w:t>第</w:t>
      </w:r>
      <w:r w:rsidR="00604CDC" w:rsidRPr="00504DD4">
        <w:rPr>
          <w:rFonts w:hint="eastAsia"/>
        </w:rPr>
        <w:t>２８</w:t>
      </w:r>
      <w:r w:rsidRPr="00504DD4">
        <w:rPr>
          <w:rFonts w:hint="eastAsia"/>
        </w:rPr>
        <w:t>条</w:t>
      </w:r>
      <w:r w:rsidR="00E357D6" w:rsidRPr="00504DD4">
        <w:rPr>
          <w:rFonts w:hint="eastAsia"/>
        </w:rPr>
        <w:t xml:space="preserve">　</w:t>
      </w:r>
      <w:r w:rsidRPr="00504DD4">
        <w:rPr>
          <w:rFonts w:hint="eastAsia"/>
        </w:rPr>
        <w:t>甲は、第三者から得た乙に関する情報は、機密情報として取り扱う。</w:t>
      </w:r>
    </w:p>
    <w:p w:rsidR="009E624B" w:rsidRPr="00504DD4" w:rsidRDefault="009E624B" w:rsidP="00D91936"/>
    <w:p w:rsidR="00D91936" w:rsidRPr="00504DD4" w:rsidRDefault="00D91936" w:rsidP="00D91936">
      <w:r w:rsidRPr="00504DD4">
        <w:rPr>
          <w:rFonts w:hint="eastAsia"/>
        </w:rPr>
        <w:t>（認</w:t>
      </w:r>
      <w:r w:rsidR="002D5F08" w:rsidRPr="00504DD4">
        <w:rPr>
          <w:rFonts w:hint="eastAsia"/>
        </w:rPr>
        <w:t>証</w:t>
      </w:r>
      <w:r w:rsidRPr="00504DD4">
        <w:rPr>
          <w:rFonts w:hint="eastAsia"/>
        </w:rPr>
        <w:t>業務に関する情報の提供）</w:t>
      </w:r>
    </w:p>
    <w:p w:rsidR="00D91936" w:rsidRPr="00504DD4" w:rsidRDefault="00AB0D28" w:rsidP="009E624B">
      <w:pPr>
        <w:ind w:left="210" w:hangingChars="100" w:hanging="210"/>
      </w:pPr>
      <w:r w:rsidRPr="00504DD4">
        <w:rPr>
          <w:rFonts w:hint="eastAsia"/>
        </w:rPr>
        <w:t>第</w:t>
      </w:r>
      <w:r w:rsidR="00604CDC" w:rsidRPr="00504DD4">
        <w:rPr>
          <w:rFonts w:hint="eastAsia"/>
        </w:rPr>
        <w:t>２９</w:t>
      </w:r>
      <w:r w:rsidR="00D91936" w:rsidRPr="00504DD4">
        <w:rPr>
          <w:rFonts w:hint="eastAsia"/>
        </w:rPr>
        <w:t>条</w:t>
      </w:r>
      <w:r w:rsidR="00E357D6" w:rsidRPr="00504DD4">
        <w:rPr>
          <w:rFonts w:hint="eastAsia"/>
        </w:rPr>
        <w:t xml:space="preserve">　</w:t>
      </w:r>
      <w:r w:rsidR="00D91936" w:rsidRPr="00504DD4">
        <w:rPr>
          <w:rFonts w:hint="eastAsia"/>
        </w:rPr>
        <w:t>甲は、乙に対し、認</w:t>
      </w:r>
      <w:r w:rsidR="002D5F08" w:rsidRPr="00504DD4">
        <w:rPr>
          <w:rFonts w:hint="eastAsia"/>
        </w:rPr>
        <w:t>証</w:t>
      </w:r>
      <w:r w:rsidR="00D91936" w:rsidRPr="00504DD4">
        <w:rPr>
          <w:rFonts w:hint="eastAsia"/>
        </w:rPr>
        <w:t>の詳細な手順、ＪＡＳ法（政令・省令・告示、通知を含む）、認</w:t>
      </w:r>
      <w:r w:rsidR="002D5F08" w:rsidRPr="00504DD4">
        <w:rPr>
          <w:rFonts w:hint="eastAsia"/>
        </w:rPr>
        <w:t>証</w:t>
      </w:r>
      <w:r w:rsidR="00D91936" w:rsidRPr="00504DD4">
        <w:rPr>
          <w:rFonts w:hint="eastAsia"/>
        </w:rPr>
        <w:t>対象農林物資の日本農林規格、認</w:t>
      </w:r>
      <w:r w:rsidR="002D5F08" w:rsidRPr="00504DD4">
        <w:rPr>
          <w:rFonts w:hint="eastAsia"/>
        </w:rPr>
        <w:t>証</w:t>
      </w:r>
      <w:r w:rsidR="00D91936" w:rsidRPr="00504DD4">
        <w:rPr>
          <w:rFonts w:hint="eastAsia"/>
        </w:rPr>
        <w:t>の技術的基準</w:t>
      </w:r>
      <w:r w:rsidR="002D5F08" w:rsidRPr="00504DD4">
        <w:rPr>
          <w:rFonts w:hint="eastAsia"/>
        </w:rPr>
        <w:t>、知事の要求事項、必要となる費用及び納入方法、認証</w:t>
      </w:r>
      <w:r w:rsidR="00D91936" w:rsidRPr="00504DD4">
        <w:rPr>
          <w:rFonts w:hint="eastAsia"/>
        </w:rPr>
        <w:t>申請者の権利及び義務について記載した文書を提供する。</w:t>
      </w:r>
    </w:p>
    <w:p w:rsidR="00E357D6" w:rsidRPr="00504DD4" w:rsidRDefault="00E357D6" w:rsidP="00AB0D28"/>
    <w:p w:rsidR="00AD7CCD" w:rsidRPr="00504DD4" w:rsidRDefault="00AD7CCD" w:rsidP="00AD7CCD">
      <w:r w:rsidRPr="00504DD4">
        <w:rPr>
          <w:rFonts w:hint="eastAsia"/>
        </w:rPr>
        <w:t>（ＪＡＳ規格及び認</w:t>
      </w:r>
      <w:r w:rsidR="002D5F08" w:rsidRPr="00504DD4">
        <w:rPr>
          <w:rFonts w:hint="eastAsia"/>
        </w:rPr>
        <w:t>証</w:t>
      </w:r>
      <w:r w:rsidRPr="00504DD4">
        <w:rPr>
          <w:rFonts w:hint="eastAsia"/>
        </w:rPr>
        <w:t>の技術的基準等の改正）</w:t>
      </w:r>
    </w:p>
    <w:p w:rsidR="005D18A0" w:rsidRPr="00504DD4" w:rsidRDefault="00604CDC" w:rsidP="005D18A0">
      <w:pPr>
        <w:ind w:left="1050" w:hangingChars="500" w:hanging="1050"/>
      </w:pPr>
      <w:r w:rsidRPr="00504DD4">
        <w:rPr>
          <w:rFonts w:hint="eastAsia"/>
        </w:rPr>
        <w:t>第３０</w:t>
      </w:r>
      <w:r w:rsidR="00AD7CCD" w:rsidRPr="00504DD4">
        <w:rPr>
          <w:rFonts w:hint="eastAsia"/>
        </w:rPr>
        <w:t>条　甲は、ＪＡＳ規格又</w:t>
      </w:r>
      <w:r w:rsidR="005D18A0" w:rsidRPr="00504DD4">
        <w:rPr>
          <w:rFonts w:hint="eastAsia"/>
        </w:rPr>
        <w:t>は認</w:t>
      </w:r>
      <w:r w:rsidR="002D5F08" w:rsidRPr="00504DD4">
        <w:rPr>
          <w:rFonts w:hint="eastAsia"/>
        </w:rPr>
        <w:t>証</w:t>
      </w:r>
      <w:r w:rsidR="005D18A0" w:rsidRPr="00504DD4">
        <w:rPr>
          <w:rFonts w:hint="eastAsia"/>
        </w:rPr>
        <w:t>の技術的基準等が改正された場合、乙に文書でその旨通知する。</w:t>
      </w:r>
    </w:p>
    <w:p w:rsidR="005D18A0" w:rsidRPr="00504DD4" w:rsidRDefault="005D18A0" w:rsidP="005D18A0">
      <w:pPr>
        <w:ind w:left="1050" w:hangingChars="500" w:hanging="1050"/>
      </w:pPr>
    </w:p>
    <w:p w:rsidR="00AD7CCD" w:rsidRPr="00504DD4" w:rsidRDefault="00604CDC" w:rsidP="002D5F08">
      <w:pPr>
        <w:ind w:left="210" w:hangingChars="100" w:hanging="210"/>
      </w:pPr>
      <w:r w:rsidRPr="00504DD4">
        <w:rPr>
          <w:rFonts w:hint="eastAsia"/>
        </w:rPr>
        <w:t>第３１</w:t>
      </w:r>
      <w:r w:rsidR="005D18A0" w:rsidRPr="00504DD4">
        <w:rPr>
          <w:rFonts w:hint="eastAsia"/>
        </w:rPr>
        <w:t>条　甲は、認</w:t>
      </w:r>
      <w:r w:rsidR="002D5F08" w:rsidRPr="00504DD4">
        <w:rPr>
          <w:rFonts w:hint="eastAsia"/>
        </w:rPr>
        <w:t>証</w:t>
      </w:r>
      <w:r w:rsidR="005D18A0" w:rsidRPr="00504DD4">
        <w:rPr>
          <w:rFonts w:hint="eastAsia"/>
        </w:rPr>
        <w:t>の技術的基準の改正により、乙が認</w:t>
      </w:r>
      <w:r w:rsidR="002D5F08" w:rsidRPr="00504DD4">
        <w:rPr>
          <w:rFonts w:hint="eastAsia"/>
        </w:rPr>
        <w:t>証</w:t>
      </w:r>
      <w:r w:rsidR="005D18A0" w:rsidRPr="00504DD4">
        <w:rPr>
          <w:rFonts w:hint="eastAsia"/>
        </w:rPr>
        <w:t>の基準</w:t>
      </w:r>
      <w:r w:rsidR="002D5F08" w:rsidRPr="00504DD4">
        <w:rPr>
          <w:rFonts w:hint="eastAsia"/>
        </w:rPr>
        <w:t>に適合しない恐れがある場合は速や</w:t>
      </w:r>
      <w:r w:rsidR="005D18A0" w:rsidRPr="00504DD4">
        <w:rPr>
          <w:rFonts w:hint="eastAsia"/>
        </w:rPr>
        <w:t>かに講じた措置を確認する。</w:t>
      </w:r>
    </w:p>
    <w:p w:rsidR="00AD7CCD" w:rsidRPr="00504DD4" w:rsidRDefault="00AD7CCD" w:rsidP="00AB0D28"/>
    <w:p w:rsidR="00AD7CCD" w:rsidRPr="00504DD4" w:rsidRDefault="00AD7CCD" w:rsidP="00AB0D28">
      <w:r w:rsidRPr="00504DD4">
        <w:rPr>
          <w:rFonts w:hint="eastAsia"/>
        </w:rPr>
        <w:t>（苦情及び異議申立て等の処理）</w:t>
      </w:r>
    </w:p>
    <w:p w:rsidR="005D18A0" w:rsidRPr="00504DD4" w:rsidRDefault="00604CDC" w:rsidP="00AD7CCD">
      <w:pPr>
        <w:ind w:left="210" w:hangingChars="100" w:hanging="210"/>
      </w:pPr>
      <w:r w:rsidRPr="00504DD4">
        <w:rPr>
          <w:rFonts w:hint="eastAsia"/>
        </w:rPr>
        <w:t>第３２</w:t>
      </w:r>
      <w:r w:rsidR="00AD7CCD" w:rsidRPr="00504DD4">
        <w:rPr>
          <w:rFonts w:hint="eastAsia"/>
        </w:rPr>
        <w:t>条　甲は、乙から持ち込まれる苦情及び異議申立て等を別に定める石川県有機農産物認</w:t>
      </w:r>
      <w:r w:rsidR="002D5F08" w:rsidRPr="00504DD4">
        <w:rPr>
          <w:rFonts w:hint="eastAsia"/>
        </w:rPr>
        <w:t>証</w:t>
      </w:r>
      <w:r w:rsidR="00AD7CCD" w:rsidRPr="00504DD4">
        <w:rPr>
          <w:rFonts w:hint="eastAsia"/>
        </w:rPr>
        <w:t>業務苦情処理規程に従って処理するものとする。</w:t>
      </w:r>
    </w:p>
    <w:p w:rsidR="005D18A0" w:rsidRPr="00504DD4" w:rsidRDefault="005D18A0" w:rsidP="00AD7CCD">
      <w:pPr>
        <w:ind w:left="210" w:hangingChars="100" w:hanging="210"/>
      </w:pPr>
    </w:p>
    <w:p w:rsidR="00AD7CCD" w:rsidRPr="00504DD4" w:rsidRDefault="00604CDC" w:rsidP="00AD7CCD">
      <w:pPr>
        <w:ind w:left="210" w:hangingChars="100" w:hanging="210"/>
      </w:pPr>
      <w:r w:rsidRPr="00504DD4">
        <w:rPr>
          <w:rFonts w:hint="eastAsia"/>
        </w:rPr>
        <w:t>第３３</w:t>
      </w:r>
      <w:r w:rsidR="005D18A0" w:rsidRPr="00504DD4">
        <w:rPr>
          <w:rFonts w:hint="eastAsia"/>
        </w:rPr>
        <w:t xml:space="preserve">条　</w:t>
      </w:r>
      <w:r w:rsidR="00AD7CCD" w:rsidRPr="00504DD4">
        <w:rPr>
          <w:rFonts w:hint="eastAsia"/>
        </w:rPr>
        <w:t>甲は、賠償責任などの債務に対して適切に備えておくものとする。</w:t>
      </w:r>
    </w:p>
    <w:p w:rsidR="00AD7CCD" w:rsidRPr="00504DD4" w:rsidRDefault="00AD7CCD" w:rsidP="00AB0D28"/>
    <w:p w:rsidR="00AD7CCD" w:rsidRPr="00504DD4" w:rsidRDefault="00155E78" w:rsidP="00AB0D28">
      <w:r w:rsidRPr="00504DD4">
        <w:rPr>
          <w:rFonts w:hint="eastAsia"/>
        </w:rPr>
        <w:t>（</w:t>
      </w:r>
      <w:r w:rsidR="00C82EF9" w:rsidRPr="00504DD4">
        <w:rPr>
          <w:rFonts w:hint="eastAsia"/>
        </w:rPr>
        <w:t>格付（の表示）に関する記録の保存</w:t>
      </w:r>
      <w:r w:rsidRPr="00504DD4">
        <w:rPr>
          <w:rFonts w:hint="eastAsia"/>
        </w:rPr>
        <w:t>）</w:t>
      </w:r>
    </w:p>
    <w:p w:rsidR="00155E78" w:rsidRPr="00504DD4" w:rsidRDefault="00155E78" w:rsidP="005E40DE">
      <w:pPr>
        <w:ind w:left="210" w:hangingChars="100" w:hanging="210"/>
      </w:pPr>
      <w:r w:rsidRPr="00504DD4">
        <w:rPr>
          <w:rFonts w:hint="eastAsia"/>
        </w:rPr>
        <w:t>第３４条</w:t>
      </w:r>
      <w:r w:rsidR="00C82EF9" w:rsidRPr="00504DD4">
        <w:rPr>
          <w:rFonts w:hint="eastAsia"/>
        </w:rPr>
        <w:t xml:space="preserve">　乙は、格付（の表示）に関する記録を、当該農林物資が出荷されてから消費されるまでに通常要すると見込まれる期間が一年以上である場合は三年間、一年未満である場合は一年間保存することとする。</w:t>
      </w:r>
    </w:p>
    <w:p w:rsidR="00155E78" w:rsidRPr="00504DD4" w:rsidRDefault="00155E78" w:rsidP="00AB0D28"/>
    <w:p w:rsidR="00026376" w:rsidRPr="00504DD4" w:rsidRDefault="00026376" w:rsidP="00AB0D28"/>
    <w:p w:rsidR="00D91936" w:rsidRPr="00504DD4" w:rsidRDefault="00D91936" w:rsidP="00D91936">
      <w:r w:rsidRPr="00504DD4">
        <w:rPr>
          <w:rFonts w:hint="eastAsia"/>
        </w:rPr>
        <w:t>（合意条件以外の事項）</w:t>
      </w:r>
    </w:p>
    <w:p w:rsidR="00E357D6" w:rsidRPr="00504DD4" w:rsidRDefault="00AB0D28" w:rsidP="00E357D6">
      <w:pPr>
        <w:ind w:left="210" w:hangingChars="100" w:hanging="210"/>
      </w:pPr>
      <w:r w:rsidRPr="00504DD4">
        <w:rPr>
          <w:rFonts w:hint="eastAsia"/>
        </w:rPr>
        <w:t>第</w:t>
      </w:r>
      <w:r w:rsidR="00155E78" w:rsidRPr="00504DD4">
        <w:rPr>
          <w:rFonts w:hint="eastAsia"/>
        </w:rPr>
        <w:t>３５</w:t>
      </w:r>
      <w:r w:rsidR="00D91936" w:rsidRPr="00504DD4">
        <w:rPr>
          <w:rFonts w:hint="eastAsia"/>
        </w:rPr>
        <w:t>条</w:t>
      </w:r>
      <w:r w:rsidR="00E357D6" w:rsidRPr="00504DD4">
        <w:rPr>
          <w:rFonts w:hint="eastAsia"/>
        </w:rPr>
        <w:t xml:space="preserve">　</w:t>
      </w:r>
      <w:r w:rsidR="00D91936" w:rsidRPr="00504DD4">
        <w:rPr>
          <w:rFonts w:hint="eastAsia"/>
        </w:rPr>
        <w:t>この合意書に定めのない事項については、その都度甲乙協議のうえ定めるものとする。</w:t>
      </w:r>
    </w:p>
    <w:p w:rsidR="00E357D6" w:rsidRPr="00504DD4" w:rsidRDefault="00E357D6" w:rsidP="00E357D6">
      <w:pPr>
        <w:ind w:left="210" w:hangingChars="100" w:hanging="210"/>
      </w:pPr>
    </w:p>
    <w:p w:rsidR="00D91936" w:rsidRPr="00504DD4" w:rsidRDefault="00D91936" w:rsidP="00E357D6">
      <w:pPr>
        <w:ind w:leftChars="100" w:left="210"/>
      </w:pPr>
      <w:r w:rsidRPr="00504DD4">
        <w:rPr>
          <w:rFonts w:hint="eastAsia"/>
        </w:rPr>
        <w:t>本合意書は２通を作成し、当事者記名押印のうえ、各自１通を保有する。</w:t>
      </w:r>
    </w:p>
    <w:p w:rsidR="00E357D6" w:rsidRPr="00504DD4" w:rsidRDefault="00E357D6" w:rsidP="00E357D6">
      <w:pPr>
        <w:ind w:leftChars="100" w:left="210"/>
      </w:pPr>
    </w:p>
    <w:p w:rsidR="00C82EF9" w:rsidRPr="00504DD4" w:rsidRDefault="00C82EF9" w:rsidP="00E357D6">
      <w:pPr>
        <w:ind w:leftChars="100" w:left="210"/>
      </w:pPr>
    </w:p>
    <w:p w:rsidR="00C82EF9" w:rsidRPr="00504DD4" w:rsidRDefault="00C82EF9" w:rsidP="00E357D6">
      <w:pPr>
        <w:ind w:leftChars="100" w:left="210"/>
      </w:pPr>
    </w:p>
    <w:p w:rsidR="00C64332" w:rsidRPr="00504DD4" w:rsidRDefault="00C64332" w:rsidP="00E357D6">
      <w:pPr>
        <w:ind w:leftChars="100" w:left="210"/>
      </w:pPr>
    </w:p>
    <w:p w:rsidR="00D91936" w:rsidRPr="00504DD4" w:rsidRDefault="00E357D6" w:rsidP="00E357D6">
      <w:pPr>
        <w:wordWrap w:val="0"/>
        <w:jc w:val="right"/>
      </w:pPr>
      <w:r w:rsidRPr="00504DD4">
        <w:rPr>
          <w:rFonts w:hint="eastAsia"/>
        </w:rPr>
        <w:t xml:space="preserve">　　</w:t>
      </w:r>
      <w:r w:rsidR="00D91936" w:rsidRPr="00504DD4">
        <w:rPr>
          <w:rFonts w:hint="eastAsia"/>
        </w:rPr>
        <w:t>年</w:t>
      </w:r>
      <w:r w:rsidRPr="00504DD4">
        <w:rPr>
          <w:rFonts w:hint="eastAsia"/>
        </w:rPr>
        <w:t xml:space="preserve">　　</w:t>
      </w:r>
      <w:r w:rsidR="00D91936" w:rsidRPr="00504DD4">
        <w:rPr>
          <w:rFonts w:hint="eastAsia"/>
        </w:rPr>
        <w:t>月</w:t>
      </w:r>
      <w:r w:rsidRPr="00504DD4">
        <w:rPr>
          <w:rFonts w:hint="eastAsia"/>
        </w:rPr>
        <w:t xml:space="preserve">　　</w:t>
      </w:r>
      <w:r w:rsidR="00D91936" w:rsidRPr="00504DD4">
        <w:rPr>
          <w:rFonts w:hint="eastAsia"/>
        </w:rPr>
        <w:t>日</w:t>
      </w:r>
      <w:r w:rsidRPr="00504DD4">
        <w:rPr>
          <w:rFonts w:hint="eastAsia"/>
        </w:rPr>
        <w:t xml:space="preserve">　　　　　　　　　　　　　　　　　　</w:t>
      </w:r>
    </w:p>
    <w:p w:rsidR="00E357D6" w:rsidRPr="00504DD4" w:rsidRDefault="00E357D6" w:rsidP="00E357D6">
      <w:pPr>
        <w:jc w:val="right"/>
      </w:pPr>
    </w:p>
    <w:p w:rsidR="00D91936" w:rsidRPr="00504DD4" w:rsidRDefault="00D91936" w:rsidP="00E357D6">
      <w:pPr>
        <w:wordWrap w:val="0"/>
        <w:jc w:val="right"/>
      </w:pPr>
      <w:r w:rsidRPr="00504DD4">
        <w:rPr>
          <w:rFonts w:hint="eastAsia"/>
        </w:rPr>
        <w:t>甲</w:t>
      </w:r>
      <w:r w:rsidR="00E357D6" w:rsidRPr="00504DD4">
        <w:rPr>
          <w:rFonts w:hint="eastAsia"/>
        </w:rPr>
        <w:t xml:space="preserve">　　</w:t>
      </w:r>
      <w:r w:rsidR="00151A95" w:rsidRPr="00504DD4">
        <w:rPr>
          <w:rFonts w:hint="eastAsia"/>
        </w:rPr>
        <w:t>石川</w:t>
      </w:r>
      <w:r w:rsidR="00C20796" w:rsidRPr="00504DD4">
        <w:rPr>
          <w:rFonts w:hint="eastAsia"/>
        </w:rPr>
        <w:t>県金沢市鞍月１丁目１番地</w:t>
      </w:r>
      <w:r w:rsidR="00E357D6" w:rsidRPr="00504DD4">
        <w:rPr>
          <w:rFonts w:hint="eastAsia"/>
        </w:rPr>
        <w:t xml:space="preserve">　　　　　　　　　　　　　　</w:t>
      </w:r>
    </w:p>
    <w:p w:rsidR="00D91936" w:rsidRPr="00504DD4" w:rsidRDefault="00151A95" w:rsidP="00E357D6">
      <w:pPr>
        <w:wordWrap w:val="0"/>
        <w:ind w:firstLineChars="400" w:firstLine="840"/>
        <w:jc w:val="right"/>
      </w:pPr>
      <w:r w:rsidRPr="00504DD4">
        <w:rPr>
          <w:rFonts w:hint="eastAsia"/>
        </w:rPr>
        <w:t>石川</w:t>
      </w:r>
      <w:r w:rsidR="00D91936" w:rsidRPr="00504DD4">
        <w:rPr>
          <w:rFonts w:hint="eastAsia"/>
        </w:rPr>
        <w:t>県</w:t>
      </w:r>
      <w:r w:rsidR="00E357D6" w:rsidRPr="00504DD4">
        <w:rPr>
          <w:rFonts w:hint="eastAsia"/>
        </w:rPr>
        <w:t xml:space="preserve">　　　　　　　　　　　　　　　　　　　　　</w:t>
      </w:r>
    </w:p>
    <w:p w:rsidR="00D91936" w:rsidRPr="00504DD4" w:rsidRDefault="00D91936" w:rsidP="00E357D6">
      <w:pPr>
        <w:wordWrap w:val="0"/>
        <w:ind w:firstLineChars="400" w:firstLine="840"/>
        <w:jc w:val="right"/>
      </w:pPr>
      <w:r w:rsidRPr="00504DD4">
        <w:rPr>
          <w:rFonts w:hint="eastAsia"/>
        </w:rPr>
        <w:t>代表者</w:t>
      </w:r>
      <w:r w:rsidR="00E357D6" w:rsidRPr="00504DD4">
        <w:rPr>
          <w:rFonts w:hint="eastAsia"/>
        </w:rPr>
        <w:t xml:space="preserve">　</w:t>
      </w:r>
      <w:r w:rsidR="00151A95" w:rsidRPr="00504DD4">
        <w:rPr>
          <w:rFonts w:hint="eastAsia"/>
        </w:rPr>
        <w:t>石川</w:t>
      </w:r>
      <w:r w:rsidRPr="00504DD4">
        <w:rPr>
          <w:rFonts w:hint="eastAsia"/>
        </w:rPr>
        <w:t>県知事</w:t>
      </w:r>
      <w:r w:rsidR="00E357D6" w:rsidRPr="00504DD4">
        <w:rPr>
          <w:rFonts w:hint="eastAsia"/>
        </w:rPr>
        <w:t xml:space="preserve">　</w:t>
      </w:r>
      <w:r w:rsidR="00C20796" w:rsidRPr="00504DD4">
        <w:rPr>
          <w:rFonts w:hint="eastAsia"/>
        </w:rPr>
        <w:t xml:space="preserve">　　　　</w:t>
      </w:r>
      <w:r w:rsidR="00E357D6" w:rsidRPr="00504DD4">
        <w:rPr>
          <w:rFonts w:hint="eastAsia"/>
        </w:rPr>
        <w:t xml:space="preserve">　　</w:t>
      </w:r>
      <w:r w:rsidRPr="00504DD4">
        <w:rPr>
          <w:rFonts w:hint="eastAsia"/>
        </w:rPr>
        <w:t>㊞</w:t>
      </w:r>
      <w:r w:rsidR="00E357D6" w:rsidRPr="00504DD4">
        <w:rPr>
          <w:rFonts w:hint="eastAsia"/>
        </w:rPr>
        <w:t xml:space="preserve">　　　　　　　</w:t>
      </w:r>
    </w:p>
    <w:p w:rsidR="00E357D6" w:rsidRPr="00504DD4" w:rsidRDefault="00E357D6" w:rsidP="00E357D6">
      <w:pPr>
        <w:ind w:firstLineChars="400" w:firstLine="840"/>
        <w:jc w:val="right"/>
      </w:pPr>
    </w:p>
    <w:p w:rsidR="00D91936" w:rsidRPr="00504DD4" w:rsidRDefault="00D91936" w:rsidP="00E357D6">
      <w:pPr>
        <w:wordWrap w:val="0"/>
        <w:jc w:val="right"/>
      </w:pPr>
      <w:r w:rsidRPr="00504DD4">
        <w:rPr>
          <w:rFonts w:hint="eastAsia"/>
        </w:rPr>
        <w:t>乙</w:t>
      </w:r>
      <w:r w:rsidR="00E357D6" w:rsidRPr="00504DD4">
        <w:rPr>
          <w:rFonts w:hint="eastAsia"/>
        </w:rPr>
        <w:t xml:space="preserve">　　</w:t>
      </w:r>
      <w:r w:rsidRPr="00504DD4">
        <w:rPr>
          <w:rFonts w:hint="eastAsia"/>
        </w:rPr>
        <w:t>（住所又は団体の事務所の所在地）</w:t>
      </w:r>
      <w:r w:rsidR="00E357D6" w:rsidRPr="00504DD4">
        <w:rPr>
          <w:rFonts w:hint="eastAsia"/>
        </w:rPr>
        <w:t xml:space="preserve">　　　　　　　　</w:t>
      </w:r>
      <w:r w:rsidR="00924D10" w:rsidRPr="00504DD4">
        <w:rPr>
          <w:rFonts w:hint="eastAsia"/>
        </w:rPr>
        <w:t xml:space="preserve">　　　</w:t>
      </w:r>
      <w:r w:rsidR="00E357D6" w:rsidRPr="00504DD4">
        <w:rPr>
          <w:rFonts w:hint="eastAsia"/>
        </w:rPr>
        <w:t xml:space="preserve">　</w:t>
      </w:r>
    </w:p>
    <w:p w:rsidR="00187E83" w:rsidRPr="00504DD4" w:rsidRDefault="00D91936" w:rsidP="00686CCA">
      <w:pPr>
        <w:wordWrap w:val="0"/>
        <w:ind w:right="840" w:firstLineChars="1850" w:firstLine="3885"/>
      </w:pPr>
      <w:r w:rsidRPr="00504DD4">
        <w:rPr>
          <w:rFonts w:hint="eastAsia"/>
        </w:rPr>
        <w:t>（氏名又は団体の名称）</w:t>
      </w:r>
      <w:r w:rsidR="00686CCA" w:rsidRPr="00504DD4">
        <w:rPr>
          <w:rFonts w:hint="eastAsia"/>
        </w:rPr>
        <w:t xml:space="preserve">　　　　　　　</w:t>
      </w:r>
      <w:r w:rsidR="00E357D6" w:rsidRPr="00504DD4">
        <w:rPr>
          <w:rFonts w:hint="eastAsia"/>
        </w:rPr>
        <w:t xml:space="preserve">　</w:t>
      </w:r>
      <w:r w:rsidR="00924D10" w:rsidRPr="00504DD4">
        <w:rPr>
          <w:rFonts w:hint="eastAsia"/>
        </w:rPr>
        <w:t xml:space="preserve">　</w:t>
      </w:r>
      <w:r w:rsidR="00E357D6" w:rsidRPr="00504DD4">
        <w:rPr>
          <w:rFonts w:hint="eastAsia"/>
        </w:rPr>
        <w:t xml:space="preserve">㊞　</w:t>
      </w:r>
      <w:r w:rsidR="00924D10" w:rsidRPr="00504DD4">
        <w:rPr>
          <w:rFonts w:hint="eastAsia"/>
        </w:rPr>
        <w:t xml:space="preserve">　　</w:t>
      </w:r>
      <w:r w:rsidR="00E357D6" w:rsidRPr="00504DD4">
        <w:rPr>
          <w:rFonts w:hint="eastAsia"/>
        </w:rPr>
        <w:t xml:space="preserve">　　　　</w:t>
      </w:r>
      <w:bookmarkStart w:id="0" w:name="_GoBack"/>
      <w:bookmarkEnd w:id="0"/>
    </w:p>
    <w:sectPr w:rsidR="00187E83" w:rsidRPr="00504DD4" w:rsidSect="00955534">
      <w:headerReference w:type="default" r:id="rId7"/>
      <w:footerReference w:type="default" r:id="rId8"/>
      <w:pgSz w:w="11906" w:h="16838"/>
      <w:pgMar w:top="1440" w:right="1080" w:bottom="1440" w:left="1080" w:header="851" w:footer="283" w:gutter="0"/>
      <w:pgNumType w:fmt="numberInDash" w:start="8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31" w:rsidRDefault="00510031" w:rsidP="00FA2251">
      <w:r>
        <w:separator/>
      </w:r>
    </w:p>
  </w:endnote>
  <w:endnote w:type="continuationSeparator" w:id="0">
    <w:p w:rsidR="00510031" w:rsidRDefault="00510031" w:rsidP="00FA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677539"/>
      <w:docPartObj>
        <w:docPartGallery w:val="Page Numbers (Bottom of Page)"/>
        <w:docPartUnique/>
      </w:docPartObj>
    </w:sdtPr>
    <w:sdtEndPr/>
    <w:sdtContent>
      <w:p w:rsidR="007A0D78" w:rsidRDefault="007A0D78">
        <w:pPr>
          <w:pStyle w:val="a7"/>
          <w:jc w:val="center"/>
        </w:pPr>
        <w:r>
          <w:fldChar w:fldCharType="begin"/>
        </w:r>
        <w:r>
          <w:instrText>PAGE   \* MERGEFORMAT</w:instrText>
        </w:r>
        <w:r>
          <w:fldChar w:fldCharType="separate"/>
        </w:r>
        <w:r w:rsidR="00504DD4" w:rsidRPr="00504DD4">
          <w:rPr>
            <w:noProof/>
            <w:lang w:val="ja-JP"/>
          </w:rPr>
          <w:t>-</w:t>
        </w:r>
        <w:r w:rsidR="00504DD4">
          <w:rPr>
            <w:noProof/>
          </w:rPr>
          <w:t xml:space="preserve"> 85 -</w:t>
        </w:r>
        <w:r>
          <w:fldChar w:fldCharType="end"/>
        </w:r>
      </w:p>
    </w:sdtContent>
  </w:sdt>
  <w:p w:rsidR="007A0D78" w:rsidRDefault="007A0D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31" w:rsidRDefault="00510031" w:rsidP="00FA2251">
      <w:r>
        <w:separator/>
      </w:r>
    </w:p>
  </w:footnote>
  <w:footnote w:type="continuationSeparator" w:id="0">
    <w:p w:rsidR="00510031" w:rsidRDefault="00510031" w:rsidP="00FA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CD" w:rsidRPr="001847B4" w:rsidRDefault="00AD7CCD" w:rsidP="008634B4">
    <w:pPr>
      <w:pStyle w:val="a5"/>
      <w:jc w:val="right"/>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36"/>
    <w:rsid w:val="0000174F"/>
    <w:rsid w:val="00001BD0"/>
    <w:rsid w:val="00026376"/>
    <w:rsid w:val="000A4460"/>
    <w:rsid w:val="000A508F"/>
    <w:rsid w:val="000D3F4B"/>
    <w:rsid w:val="000D5645"/>
    <w:rsid w:val="00115096"/>
    <w:rsid w:val="00117381"/>
    <w:rsid w:val="00151A95"/>
    <w:rsid w:val="00155E78"/>
    <w:rsid w:val="001847B4"/>
    <w:rsid w:val="00187E83"/>
    <w:rsid w:val="001A2438"/>
    <w:rsid w:val="002C4FEC"/>
    <w:rsid w:val="002D399B"/>
    <w:rsid w:val="002D5F08"/>
    <w:rsid w:val="00387636"/>
    <w:rsid w:val="00422582"/>
    <w:rsid w:val="004611D6"/>
    <w:rsid w:val="00496977"/>
    <w:rsid w:val="004F2533"/>
    <w:rsid w:val="004F5526"/>
    <w:rsid w:val="00504DD4"/>
    <w:rsid w:val="00510031"/>
    <w:rsid w:val="00566033"/>
    <w:rsid w:val="005D18A0"/>
    <w:rsid w:val="005E40DE"/>
    <w:rsid w:val="00604CDC"/>
    <w:rsid w:val="00605C14"/>
    <w:rsid w:val="00644E79"/>
    <w:rsid w:val="00683518"/>
    <w:rsid w:val="00686CCA"/>
    <w:rsid w:val="0071047E"/>
    <w:rsid w:val="00716F59"/>
    <w:rsid w:val="00786ADD"/>
    <w:rsid w:val="007A0D78"/>
    <w:rsid w:val="007D3FC4"/>
    <w:rsid w:val="007F4841"/>
    <w:rsid w:val="00862BE6"/>
    <w:rsid w:val="008634B4"/>
    <w:rsid w:val="008E04FB"/>
    <w:rsid w:val="0091103C"/>
    <w:rsid w:val="00924D10"/>
    <w:rsid w:val="009469A2"/>
    <w:rsid w:val="00955534"/>
    <w:rsid w:val="00961FB3"/>
    <w:rsid w:val="009620A8"/>
    <w:rsid w:val="009E624B"/>
    <w:rsid w:val="00A328A5"/>
    <w:rsid w:val="00A3509A"/>
    <w:rsid w:val="00A74C32"/>
    <w:rsid w:val="00A83DCC"/>
    <w:rsid w:val="00AB0D28"/>
    <w:rsid w:val="00AB5311"/>
    <w:rsid w:val="00AD5638"/>
    <w:rsid w:val="00AD7CCD"/>
    <w:rsid w:val="00B24A4F"/>
    <w:rsid w:val="00B43449"/>
    <w:rsid w:val="00B46EBB"/>
    <w:rsid w:val="00B54095"/>
    <w:rsid w:val="00B650AF"/>
    <w:rsid w:val="00B710EC"/>
    <w:rsid w:val="00BC127F"/>
    <w:rsid w:val="00BD35B8"/>
    <w:rsid w:val="00C20796"/>
    <w:rsid w:val="00C21A00"/>
    <w:rsid w:val="00C64332"/>
    <w:rsid w:val="00C82EF9"/>
    <w:rsid w:val="00CD2BD4"/>
    <w:rsid w:val="00CE3839"/>
    <w:rsid w:val="00CF5F7E"/>
    <w:rsid w:val="00D2577A"/>
    <w:rsid w:val="00D37CD7"/>
    <w:rsid w:val="00D50EC4"/>
    <w:rsid w:val="00D71873"/>
    <w:rsid w:val="00D91936"/>
    <w:rsid w:val="00DA4464"/>
    <w:rsid w:val="00DA4689"/>
    <w:rsid w:val="00DC1010"/>
    <w:rsid w:val="00E357D6"/>
    <w:rsid w:val="00EF37D9"/>
    <w:rsid w:val="00F33C6D"/>
    <w:rsid w:val="00F76D2C"/>
    <w:rsid w:val="00F97F1B"/>
    <w:rsid w:val="00FA02EA"/>
    <w:rsid w:val="00FA2251"/>
    <w:rsid w:val="00FD19CD"/>
    <w:rsid w:val="00FE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568FC27-9B73-480C-867A-713A55ED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5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2533"/>
    <w:rPr>
      <w:rFonts w:asciiTheme="majorHAnsi" w:eastAsiaTheme="majorEastAsia" w:hAnsiTheme="majorHAnsi" w:cstheme="majorBidi"/>
      <w:sz w:val="18"/>
      <w:szCs w:val="18"/>
    </w:rPr>
  </w:style>
  <w:style w:type="paragraph" w:styleId="a5">
    <w:name w:val="header"/>
    <w:basedOn w:val="a"/>
    <w:link w:val="a6"/>
    <w:uiPriority w:val="99"/>
    <w:unhideWhenUsed/>
    <w:rsid w:val="00FA2251"/>
    <w:pPr>
      <w:tabs>
        <w:tab w:val="center" w:pos="4252"/>
        <w:tab w:val="right" w:pos="8504"/>
      </w:tabs>
      <w:snapToGrid w:val="0"/>
    </w:pPr>
  </w:style>
  <w:style w:type="character" w:customStyle="1" w:styleId="a6">
    <w:name w:val="ヘッダー (文字)"/>
    <w:basedOn w:val="a0"/>
    <w:link w:val="a5"/>
    <w:uiPriority w:val="99"/>
    <w:rsid w:val="00FA2251"/>
  </w:style>
  <w:style w:type="paragraph" w:styleId="a7">
    <w:name w:val="footer"/>
    <w:basedOn w:val="a"/>
    <w:link w:val="a8"/>
    <w:uiPriority w:val="99"/>
    <w:unhideWhenUsed/>
    <w:rsid w:val="00FA2251"/>
    <w:pPr>
      <w:tabs>
        <w:tab w:val="center" w:pos="4252"/>
        <w:tab w:val="right" w:pos="8504"/>
      </w:tabs>
      <w:snapToGrid w:val="0"/>
    </w:pPr>
  </w:style>
  <w:style w:type="character" w:customStyle="1" w:styleId="a8">
    <w:name w:val="フッター (文字)"/>
    <w:basedOn w:val="a0"/>
    <w:link w:val="a7"/>
    <w:uiPriority w:val="99"/>
    <w:rsid w:val="00FA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0254-530E-476F-B6CA-2979C368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有希</dc:creator>
  <cp:lastModifiedBy>Administrator</cp:lastModifiedBy>
  <cp:revision>18</cp:revision>
  <cp:lastPrinted>2018-12-06T07:06:00Z</cp:lastPrinted>
  <dcterms:created xsi:type="dcterms:W3CDTF">2016-08-17T04:46:00Z</dcterms:created>
  <dcterms:modified xsi:type="dcterms:W3CDTF">2018-12-06T07:50:00Z</dcterms:modified>
</cp:coreProperties>
</file>