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67" w:rsidRDefault="00E94167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90"/>
        <w:gridCol w:w="525"/>
        <w:gridCol w:w="2100"/>
        <w:gridCol w:w="1890"/>
        <w:gridCol w:w="1680"/>
      </w:tblGrid>
      <w:tr w:rsidR="00E94167">
        <w:tc>
          <w:tcPr>
            <w:tcW w:w="8400" w:type="dxa"/>
            <w:gridSpan w:val="6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地すべり防止区域内制限行為許可事項変更承認申請書</w:t>
            </w:r>
          </w:p>
          <w:p w:rsidR="00E94167" w:rsidRDefault="00E9416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94167" w:rsidRDefault="00E9416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石川県知事　　　　　　　　殿</w:t>
            </w:r>
          </w:p>
          <w:p w:rsidR="00E94167" w:rsidRDefault="00E9416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94167" w:rsidRDefault="00E9416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7E4D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E94167" w:rsidRDefault="00E94167">
            <w:pPr>
              <w:wordWrap w:val="0"/>
              <w:overflowPunct w:val="0"/>
              <w:autoSpaceDE w:val="0"/>
              <w:autoSpaceDN w:val="0"/>
              <w:spacing w:before="120" w:after="120"/>
              <w:ind w:left="210" w:hanging="210"/>
            </w:pPr>
            <w:r>
              <w:rPr>
                <w:rFonts w:hint="eastAsia"/>
              </w:rPr>
              <w:t xml:space="preserve">　　　　年　　月　　日付けで許可を受けた地すべり防止区域内制限行為について、次のとおり変更したいので承認してくださるよう申請します。</w:t>
            </w:r>
          </w:p>
        </w:tc>
      </w:tr>
      <w:tr w:rsidR="00E94167">
        <w:trPr>
          <w:trHeight w:val="400"/>
        </w:trPr>
        <w:tc>
          <w:tcPr>
            <w:tcW w:w="2205" w:type="dxa"/>
            <w:gridSpan w:val="2"/>
            <w:tcBorders>
              <w:tl2br w:val="single" w:sz="4" w:space="0" w:color="auto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3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E94167">
        <w:trPr>
          <w:cantSplit/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地すべり防止区域の名称</w:t>
            </w:r>
          </w:p>
        </w:tc>
        <w:tc>
          <w:tcPr>
            <w:tcW w:w="6195" w:type="dxa"/>
            <w:gridSpan w:val="4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行為の場所及びその面積</w:t>
            </w:r>
          </w:p>
        </w:tc>
        <w:tc>
          <w:tcPr>
            <w:tcW w:w="4515" w:type="dxa"/>
            <w:gridSpan w:val="3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4515" w:type="dxa"/>
            <w:gridSpan w:val="3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E94167" w:rsidRDefault="00E94167" w:rsidP="00895C4F">
            <w:pPr>
              <w:overflowPunct w:val="0"/>
              <w:autoSpaceDE w:val="0"/>
              <w:autoSpaceDN w:val="0"/>
              <w:jc w:val="left"/>
            </w:pPr>
            <w:r>
              <w:t>4</w:t>
            </w:r>
          </w:p>
        </w:tc>
        <w:tc>
          <w:tcPr>
            <w:tcW w:w="1890" w:type="dxa"/>
            <w:vMerge w:val="restart"/>
            <w:tcBorders>
              <w:left w:val="nil"/>
            </w:tcBorders>
          </w:tcPr>
          <w:p w:rsidR="00E94167" w:rsidRDefault="00895C4F">
            <w:pPr>
              <w:wordWrap w:val="0"/>
              <w:overflowPunct w:val="0"/>
              <w:autoSpaceDE w:val="0"/>
              <w:autoSpaceDN w:val="0"/>
              <w:spacing w:before="2280" w:after="2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1778635</wp:posOffset>
                      </wp:positionV>
                      <wp:extent cx="1158875" cy="279400"/>
                      <wp:effectExtent l="0" t="0" r="22225" b="254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8875" cy="279400"/>
                                <a:chOff x="2144" y="9801"/>
                                <a:chExt cx="1825" cy="440"/>
                              </a:xfrm>
                            </wpg:grpSpPr>
                            <wps:wsp>
                              <wps:cNvPr id="2" name="Arc 3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1959" y="9986"/>
                                  <a:ext cx="44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/>
                              </wps:cNvSpPr>
                              <wps:spPr bwMode="auto">
                                <a:xfrm rot="5400000" flipH="1">
                                  <a:off x="3714" y="9986"/>
                                  <a:ext cx="44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199" y="9670"/>
                                        <a:pt x="43199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68EF0" id="Group 2" o:spid="_x0000_s1026" style="position:absolute;left:0;text-align:left;margin-left:-4.7pt;margin-top:140.05pt;width:91.25pt;height:22pt;z-index:251658240" coordorigin="2144,9801" coordsize="182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" o:allowincell="f">
                      <v:shape id="Arc 3" o:spid="_x0000_s1027" style="position:absolute;left:1959;top:9986;width:440;height:70;rotation:-90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" path="m2,21922nfc,21815,,21707,,21600,,9670,9670,,21600,,33529,,43199,9670,43199,21599em2,21922nsc,21815,,21707,,21600,,9670,9670,,21600,,33529,,43199,9670,43199,21599r-21599,1l2,21922xe" filled="f" strokeweight=".5pt">
                        <v:path arrowok="t" o:extrusionok="f" o:connecttype="custom" o:connectlocs="0,70;440,69;220,69" o:connectangles="0,0,0"/>
                      </v:shape>
                      <v:shape id="Arc 4" o:spid="_x0000_s1028" style="position:absolute;left:3714;top:9986;width:440;height:70;rotation:-90;flip:x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" path="m2,21922nfc,21815,,21707,,21600,,9670,9670,,21600,,33529,,43199,9670,43199,21599em2,21922nsc,21815,,21707,,21600,,9670,9670,,21600,,33529,,43199,9670,43199,21599r-21599,1l2,21922xe" filled="f" strokeweight=".5pt">
                        <v:path arrowok="t" o:extrusionok="f" o:connecttype="custom" o:connectlocs="0,70;440,69;220,69" o:connectangles="0,0,0"/>
                      </v:shape>
                    </v:group>
                  </w:pict>
                </mc:Fallback>
              </mc:AlternateContent>
            </w:r>
            <w:r w:rsidR="00E94167">
              <w:rPr>
                <w:rFonts w:hint="eastAsia"/>
                <w:spacing w:val="79"/>
              </w:rPr>
              <w:t>行為の内</w:t>
            </w:r>
            <w:r w:rsidR="00E94167">
              <w:rPr>
                <w:rFonts w:hint="eastAsia"/>
              </w:rPr>
              <w:t>容</w:t>
            </w:r>
          </w:p>
          <w:p w:rsidR="00E94167" w:rsidRDefault="00E9416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該当項目について記載すること。</w:t>
            </w:r>
          </w:p>
        </w:tc>
        <w:tc>
          <w:tcPr>
            <w:tcW w:w="262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地下水の誘致、停滞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315" w:type="dxa"/>
            <w:vMerge/>
            <w:tcBorders>
              <w:righ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tcBorders>
              <w:lef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排水施設の機能阻害、地下水の排除阻害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315" w:type="dxa"/>
            <w:vMerge/>
            <w:tcBorders>
              <w:righ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tcBorders>
              <w:lef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地表水の放流、停滞、しん透助長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315" w:type="dxa"/>
            <w:vMerge/>
            <w:tcBorders>
              <w:righ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tcBorders>
              <w:lef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のり</w:t>
            </w:r>
            <w:r>
              <w:rPr>
                <w:rFonts w:hint="eastAsia"/>
              </w:rPr>
              <w:t>切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315" w:type="dxa"/>
            <w:vMerge/>
            <w:tcBorders>
              <w:righ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tcBorders>
              <w:lef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切</w:t>
            </w:r>
            <w:r>
              <w:rPr>
                <w:rFonts w:hint="eastAsia"/>
              </w:rPr>
              <w:t>土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315" w:type="dxa"/>
            <w:vMerge/>
            <w:tcBorders>
              <w:righ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tcBorders>
              <w:lef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(6)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施設、工作物の新築又は改良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315" w:type="dxa"/>
            <w:vMerge/>
            <w:tcBorders>
              <w:righ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tcBorders>
              <w:lef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(7)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掘さ</w:t>
            </w:r>
            <w:r>
              <w:rPr>
                <w:rFonts w:hint="eastAsia"/>
              </w:rPr>
              <w:t>く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315" w:type="dxa"/>
            <w:vMerge/>
            <w:tcBorders>
              <w:righ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tcBorders>
              <w:lef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(8)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土石、物件の集</w:t>
            </w:r>
            <w:r>
              <w:rPr>
                <w:rFonts w:hint="eastAsia"/>
              </w:rPr>
              <w:t>積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315" w:type="dxa"/>
            <w:vMerge/>
            <w:tcBorders>
              <w:righ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tcBorders>
              <w:lef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315" w:type="dxa"/>
            <w:vMerge/>
            <w:tcBorders>
              <w:righ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tcBorders>
              <w:left w:val="nil"/>
            </w:tcBorders>
          </w:tcPr>
          <w:p w:rsidR="00E94167" w:rsidRDefault="00E94167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E94167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作業の期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262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維持管理の方法及び費用負担</w:t>
            </w:r>
          </w:p>
        </w:tc>
        <w:tc>
          <w:tcPr>
            <w:tcW w:w="262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trHeight w:val="400"/>
        </w:trPr>
        <w:tc>
          <w:tcPr>
            <w:tcW w:w="315" w:type="dxa"/>
            <w:tcBorders>
              <w:righ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他の法令の適用関係その他参考事項</w:t>
            </w:r>
          </w:p>
        </w:tc>
        <w:tc>
          <w:tcPr>
            <w:tcW w:w="6195" w:type="dxa"/>
            <w:gridSpan w:val="4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195" w:type="dxa"/>
            <w:gridSpan w:val="4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4167">
        <w:trPr>
          <w:cantSplit/>
          <w:trHeight w:val="400"/>
        </w:trPr>
        <w:tc>
          <w:tcPr>
            <w:tcW w:w="2205" w:type="dxa"/>
            <w:gridSpan w:val="2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95" w:type="dxa"/>
            <w:gridSpan w:val="4"/>
            <w:vAlign w:val="center"/>
          </w:tcPr>
          <w:p w:rsidR="00E94167" w:rsidRDefault="00E941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4167" w:rsidRDefault="00E94167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E94167" w:rsidRDefault="00E94167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　　この申請書には、別記様式第</w:t>
      </w:r>
      <w:r>
        <w:t>1</w:t>
      </w:r>
      <w:r>
        <w:rPr>
          <w:rFonts w:hint="eastAsia"/>
        </w:rPr>
        <w:t>号の備考に掲げる書類のうち、必要な書類を添付すること。</w:t>
      </w:r>
    </w:p>
    <w:sectPr w:rsidR="00E941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0F" w:rsidRDefault="00C8410F" w:rsidP="00BE5025">
      <w:r>
        <w:separator/>
      </w:r>
    </w:p>
  </w:endnote>
  <w:endnote w:type="continuationSeparator" w:id="0">
    <w:p w:rsidR="00C8410F" w:rsidRDefault="00C8410F" w:rsidP="00BE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0F" w:rsidRDefault="00C8410F" w:rsidP="00BE5025">
      <w:r>
        <w:separator/>
      </w:r>
    </w:p>
  </w:footnote>
  <w:footnote w:type="continuationSeparator" w:id="0">
    <w:p w:rsidR="00C8410F" w:rsidRDefault="00C8410F" w:rsidP="00BE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67"/>
    <w:rsid w:val="000D59D3"/>
    <w:rsid w:val="00345148"/>
    <w:rsid w:val="00410382"/>
    <w:rsid w:val="005707DB"/>
    <w:rsid w:val="007E4DC2"/>
    <w:rsid w:val="00895C4F"/>
    <w:rsid w:val="00B6743D"/>
    <w:rsid w:val="00BE5025"/>
    <w:rsid w:val="00C8410F"/>
    <w:rsid w:val="00D807D5"/>
    <w:rsid w:val="00E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E1024E"/>
  <w14:defaultImageDpi w14:val="0"/>
  <w15:docId w15:val="{3492B577-5279-4532-B1A5-97DBBBF0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_&#27096;&#24335;\020219&#30707;&#24029;&#3047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328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2002-02-18T11:24:00Z</cp:lastPrinted>
  <dcterms:created xsi:type="dcterms:W3CDTF">2021-08-04T08:13:00Z</dcterms:created>
  <dcterms:modified xsi:type="dcterms:W3CDTF">2021-08-04T08:16:00Z</dcterms:modified>
</cp:coreProperties>
</file>