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ACF7" w14:textId="76D6BF2E" w:rsidR="007671A9" w:rsidRDefault="00591F5D" w:rsidP="007671A9">
      <w:pPr>
        <w:snapToGrid w:val="0"/>
        <w:jc w:val="center"/>
        <w:rPr>
          <w:rFonts w:ascii="ＭＳ Ｐ明朝" w:eastAsia="ＭＳ Ｐ明朝" w:hAnsi="ＭＳ Ｐ明朝"/>
          <w:b/>
          <w:sz w:val="28"/>
          <w:szCs w:val="28"/>
        </w:rPr>
      </w:pPr>
      <w:r>
        <w:rPr>
          <w:rFonts w:ascii="ＭＳ Ｐ明朝" w:eastAsia="ＭＳ Ｐ明朝" w:hAnsi="ＭＳ Ｐ明朝" w:hint="eastAsia"/>
          <w:b/>
          <w:sz w:val="28"/>
          <w:szCs w:val="28"/>
        </w:rPr>
        <w:t>個人情報の取り扱いに</w:t>
      </w:r>
      <w:r w:rsidR="009B6AB6">
        <w:rPr>
          <w:rFonts w:ascii="ＭＳ Ｐ明朝" w:eastAsia="ＭＳ Ｐ明朝" w:hAnsi="ＭＳ Ｐ明朝" w:hint="eastAsia"/>
          <w:b/>
          <w:sz w:val="28"/>
          <w:szCs w:val="28"/>
        </w:rPr>
        <w:t>係る同意書</w:t>
      </w:r>
    </w:p>
    <w:p w14:paraId="1D7D6D46" w14:textId="77777777" w:rsidR="007671A9" w:rsidRPr="00591F5D" w:rsidRDefault="007671A9" w:rsidP="007671A9">
      <w:pPr>
        <w:snapToGrid w:val="0"/>
        <w:jc w:val="left"/>
        <w:rPr>
          <w:rFonts w:ascii="ＭＳ Ｐ明朝" w:eastAsia="ＭＳ Ｐ明朝" w:hAnsi="ＭＳ Ｐ明朝"/>
          <w:b/>
          <w:sz w:val="28"/>
          <w:szCs w:val="28"/>
        </w:rPr>
      </w:pPr>
    </w:p>
    <w:p w14:paraId="6FD5E148" w14:textId="77777777" w:rsidR="007671A9" w:rsidRPr="00591F5D" w:rsidRDefault="007671A9" w:rsidP="007671A9">
      <w:pPr>
        <w:snapToGrid w:val="0"/>
        <w:jc w:val="left"/>
        <w:rPr>
          <w:rFonts w:ascii="ＭＳ Ｐ明朝" w:eastAsia="ＭＳ Ｐ明朝" w:hAnsi="ＭＳ Ｐ明朝"/>
          <w:sz w:val="28"/>
          <w:szCs w:val="28"/>
        </w:rPr>
      </w:pPr>
    </w:p>
    <w:p w14:paraId="1CC57EB7" w14:textId="3E18B650" w:rsidR="00591F5D" w:rsidRPr="00591F5D" w:rsidRDefault="00591F5D" w:rsidP="007671A9">
      <w:pPr>
        <w:snapToGrid w:val="0"/>
        <w:ind w:firstLineChars="100" w:firstLine="280"/>
        <w:rPr>
          <w:rFonts w:ascii="ＭＳ Ｐ明朝" w:eastAsia="ＭＳ Ｐ明朝" w:hAnsi="ＭＳ Ｐ明朝"/>
          <w:sz w:val="28"/>
          <w:szCs w:val="28"/>
        </w:rPr>
      </w:pPr>
      <w:r w:rsidRPr="00591F5D">
        <w:rPr>
          <w:rFonts w:ascii="ＭＳ Ｐ明朝" w:eastAsia="ＭＳ Ｐ明朝" w:hAnsi="ＭＳ Ｐ明朝" w:hint="eastAsia"/>
          <w:sz w:val="28"/>
          <w:szCs w:val="28"/>
        </w:rPr>
        <w:t>令和５年度の養蜂振興法施行に係る農林水産省畜産局長通知に基づき、飼育届</w:t>
      </w:r>
      <w:r w:rsidR="009B6AB6">
        <w:rPr>
          <w:rFonts w:ascii="ＭＳ Ｐ明朝" w:eastAsia="ＭＳ Ｐ明朝" w:hAnsi="ＭＳ Ｐ明朝" w:hint="eastAsia"/>
          <w:sz w:val="28"/>
          <w:szCs w:val="28"/>
        </w:rPr>
        <w:t>を</w:t>
      </w:r>
      <w:r w:rsidRPr="00591F5D">
        <w:rPr>
          <w:rFonts w:ascii="ＭＳ Ｐ明朝" w:eastAsia="ＭＳ Ｐ明朝" w:hAnsi="ＭＳ Ｐ明朝" w:hint="eastAsia"/>
          <w:sz w:val="28"/>
          <w:szCs w:val="28"/>
        </w:rPr>
        <w:t>提出</w:t>
      </w:r>
      <w:r w:rsidR="009B6AB6">
        <w:rPr>
          <w:rFonts w:ascii="ＭＳ Ｐ明朝" w:eastAsia="ＭＳ Ｐ明朝" w:hAnsi="ＭＳ Ｐ明朝" w:hint="eastAsia"/>
          <w:sz w:val="28"/>
          <w:szCs w:val="28"/>
        </w:rPr>
        <w:t>するにあたって以下の内容について確認し</w:t>
      </w:r>
      <w:r>
        <w:rPr>
          <w:rFonts w:ascii="ＭＳ Ｐ明朝" w:eastAsia="ＭＳ Ｐ明朝" w:hAnsi="ＭＳ Ｐ明朝" w:hint="eastAsia"/>
          <w:sz w:val="28"/>
          <w:szCs w:val="28"/>
        </w:rPr>
        <w:t>、</w:t>
      </w:r>
      <w:r w:rsidRPr="00591F5D">
        <w:rPr>
          <w:rFonts w:ascii="ＭＳ Ｐ明朝" w:eastAsia="ＭＳ Ｐ明朝" w:hAnsi="ＭＳ Ｐ明朝" w:hint="eastAsia"/>
          <w:sz w:val="28"/>
          <w:szCs w:val="28"/>
        </w:rPr>
        <w:t>同意</w:t>
      </w:r>
      <w:r w:rsidR="00574FA8">
        <w:rPr>
          <w:rFonts w:ascii="ＭＳ Ｐ明朝" w:eastAsia="ＭＳ Ｐ明朝" w:hAnsi="ＭＳ Ｐ明朝" w:hint="eastAsia"/>
          <w:sz w:val="28"/>
          <w:szCs w:val="28"/>
        </w:rPr>
        <w:t>します</w:t>
      </w:r>
      <w:r w:rsidRPr="00591F5D">
        <w:rPr>
          <w:rFonts w:ascii="ＭＳ Ｐ明朝" w:eastAsia="ＭＳ Ｐ明朝" w:hAnsi="ＭＳ Ｐ明朝" w:hint="eastAsia"/>
          <w:sz w:val="28"/>
          <w:szCs w:val="28"/>
        </w:rPr>
        <w:t>。</w:t>
      </w:r>
    </w:p>
    <w:p w14:paraId="667FD32B" w14:textId="77777777" w:rsidR="00591F5D" w:rsidRPr="009B6AB6" w:rsidRDefault="00591F5D" w:rsidP="00591F5D">
      <w:pPr>
        <w:snapToGrid w:val="0"/>
        <w:rPr>
          <w:rFonts w:ascii="ＭＳ Ｐ明朝" w:eastAsia="ＭＳ Ｐ明朝" w:hAnsi="ＭＳ Ｐ明朝"/>
          <w:sz w:val="28"/>
          <w:szCs w:val="28"/>
        </w:rPr>
      </w:pPr>
    </w:p>
    <w:p w14:paraId="50D50E8F" w14:textId="77777777"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①</w:t>
      </w:r>
      <w:r w:rsidRPr="00591F5D">
        <w:rPr>
          <w:rFonts w:ascii="ＭＳ Ｐ明朝" w:eastAsia="ＭＳ Ｐ明朝" w:hAnsi="ＭＳ Ｐ明朝"/>
          <w:sz w:val="24"/>
          <w:szCs w:val="24"/>
        </w:rPr>
        <w:t xml:space="preserve"> 個人情報の利用目的</w:t>
      </w:r>
    </w:p>
    <w:p w14:paraId="189C5A0B" w14:textId="22E3C2C8"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石川県は、養蜂の振興（蜂群の配置調整、蜜蜂の防疫、農薬被害の防止及びその他の養蜂の振興）に必要な範囲内においてのみ利用する。</w:t>
      </w:r>
    </w:p>
    <w:p w14:paraId="41372685" w14:textId="663668C3" w:rsidR="00591F5D" w:rsidRPr="00591F5D" w:rsidRDefault="00591F5D" w:rsidP="00591F5D">
      <w:pPr>
        <w:snapToGrid w:val="0"/>
        <w:rPr>
          <w:rFonts w:ascii="ＭＳ Ｐ明朝" w:eastAsia="ＭＳ Ｐ明朝" w:hAnsi="ＭＳ Ｐ明朝"/>
          <w:sz w:val="24"/>
          <w:szCs w:val="24"/>
        </w:rPr>
      </w:pPr>
    </w:p>
    <w:p w14:paraId="7BCDA3F0" w14:textId="540FF97D"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②</w:t>
      </w:r>
      <w:r w:rsidRPr="00591F5D">
        <w:rPr>
          <w:rFonts w:ascii="ＭＳ Ｐ明朝" w:eastAsia="ＭＳ Ｐ明朝" w:hAnsi="ＭＳ Ｐ明朝"/>
          <w:sz w:val="24"/>
          <w:szCs w:val="24"/>
        </w:rPr>
        <w:t xml:space="preserve"> 個人情報の安全管理措置</w:t>
      </w:r>
    </w:p>
    <w:p w14:paraId="1B173669" w14:textId="2F34164A"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石川県は、取り扱う個人情報の安全管理のため、安全管理に関する取扱規程等の整備及び実施体制の整備を講じる。</w:t>
      </w:r>
    </w:p>
    <w:p w14:paraId="6D4EE493" w14:textId="77777777" w:rsidR="00591F5D" w:rsidRPr="00591F5D" w:rsidRDefault="00591F5D" w:rsidP="00591F5D">
      <w:pPr>
        <w:snapToGrid w:val="0"/>
        <w:rPr>
          <w:rFonts w:ascii="ＭＳ Ｐ明朝" w:eastAsia="ＭＳ Ｐ明朝" w:hAnsi="ＭＳ Ｐ明朝"/>
          <w:sz w:val="24"/>
          <w:szCs w:val="24"/>
        </w:rPr>
      </w:pPr>
    </w:p>
    <w:p w14:paraId="2292D9B4" w14:textId="77777777"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③</w:t>
      </w:r>
      <w:r w:rsidRPr="00591F5D">
        <w:rPr>
          <w:rFonts w:ascii="ＭＳ Ｐ明朝" w:eastAsia="ＭＳ Ｐ明朝" w:hAnsi="ＭＳ Ｐ明朝"/>
          <w:sz w:val="24"/>
          <w:szCs w:val="24"/>
        </w:rPr>
        <w:t xml:space="preserve"> 個人情報の第三者への提供</w:t>
      </w:r>
    </w:p>
    <w:p w14:paraId="76B69917" w14:textId="77777777"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石川県は、個人情報を第三者に提供するに当たり、次の場合を除き、本人の同意なく第三者に個人情報を提供しない。</w:t>
      </w:r>
    </w:p>
    <w:p w14:paraId="561C0B3A" w14:textId="77777777" w:rsidR="00591F5D" w:rsidRPr="00591F5D" w:rsidRDefault="00591F5D" w:rsidP="00591F5D">
      <w:pPr>
        <w:snapToGrid w:val="0"/>
        <w:rPr>
          <w:rFonts w:ascii="ＭＳ Ｐ明朝" w:eastAsia="ＭＳ Ｐ明朝" w:hAnsi="ＭＳ Ｐ明朝"/>
          <w:sz w:val="24"/>
          <w:szCs w:val="24"/>
        </w:rPr>
      </w:pPr>
      <w:r w:rsidRPr="00591F5D">
        <w:rPr>
          <w:rFonts w:ascii="ＭＳ Ｐ明朝" w:eastAsia="ＭＳ Ｐ明朝" w:hAnsi="ＭＳ Ｐ明朝" w:hint="eastAsia"/>
          <w:sz w:val="24"/>
          <w:szCs w:val="24"/>
        </w:rPr>
        <w:t>ア）法令で定められている場合</w:t>
      </w:r>
    </w:p>
    <w:p w14:paraId="2D9653CC" w14:textId="0F88CC3D" w:rsidR="00591F5D" w:rsidRDefault="00591F5D" w:rsidP="009B6AB6">
      <w:pPr>
        <w:snapToGrid w:val="0"/>
        <w:ind w:left="283" w:hangingChars="118" w:hanging="283"/>
        <w:rPr>
          <w:rFonts w:ascii="ＭＳ Ｐ明朝" w:eastAsia="ＭＳ Ｐ明朝" w:hAnsi="ＭＳ Ｐ明朝"/>
          <w:sz w:val="24"/>
          <w:szCs w:val="24"/>
        </w:rPr>
      </w:pPr>
      <w:r w:rsidRPr="00591F5D">
        <w:rPr>
          <w:rFonts w:ascii="ＭＳ Ｐ明朝" w:eastAsia="ＭＳ Ｐ明朝" w:hAnsi="ＭＳ Ｐ明朝" w:hint="eastAsia"/>
          <w:sz w:val="24"/>
          <w:szCs w:val="24"/>
        </w:rPr>
        <w:t>イ）石川県の管理監督の下、蜂群の配置調整、蜜蜂の防疫、農薬被害の防止及びその他養蜂の振興に必要な範囲内で関係者（蜜蜂飼育者、市町、他の都道府県）並びに関係機関等の協力が必要な場合</w:t>
      </w:r>
    </w:p>
    <w:p w14:paraId="0CC9B931" w14:textId="77777777" w:rsidR="00533705" w:rsidRDefault="00533705" w:rsidP="00591F5D">
      <w:pPr>
        <w:snapToGrid w:val="0"/>
        <w:rPr>
          <w:rFonts w:ascii="ＭＳ Ｐ明朝" w:eastAsia="ＭＳ Ｐ明朝" w:hAnsi="ＭＳ Ｐ明朝"/>
          <w:sz w:val="24"/>
          <w:szCs w:val="24"/>
        </w:rPr>
      </w:pPr>
    </w:p>
    <w:p w14:paraId="2A9162CC" w14:textId="77777777" w:rsidR="00533705" w:rsidRDefault="00533705" w:rsidP="00533705">
      <w:pPr>
        <w:snapToGrid w:val="0"/>
        <w:rPr>
          <w:rFonts w:ascii="ＭＳ Ｐ明朝" w:eastAsia="ＭＳ Ｐ明朝" w:hAnsi="ＭＳ Ｐ明朝"/>
          <w:sz w:val="28"/>
          <w:szCs w:val="28"/>
        </w:rPr>
      </w:pPr>
    </w:p>
    <w:p w14:paraId="2687F910" w14:textId="77777777" w:rsidR="00533705" w:rsidRPr="00591F5D" w:rsidRDefault="00533705" w:rsidP="00533705">
      <w:pPr>
        <w:snapToGrid w:val="0"/>
        <w:ind w:leftChars="202" w:left="424"/>
        <w:rPr>
          <w:rFonts w:ascii="ＭＳ Ｐ明朝" w:eastAsia="ＭＳ Ｐ明朝" w:hAnsi="ＭＳ Ｐ明朝"/>
          <w:sz w:val="28"/>
          <w:szCs w:val="28"/>
        </w:rPr>
      </w:pPr>
      <w:r w:rsidRPr="00591F5D">
        <w:rPr>
          <w:rFonts w:ascii="ＭＳ Ｐ明朝" w:eastAsia="ＭＳ Ｐ明朝" w:hAnsi="ＭＳ Ｐ明朝" w:hint="eastAsia"/>
          <w:sz w:val="28"/>
          <w:szCs w:val="28"/>
        </w:rPr>
        <w:t xml:space="preserve">令和　　</w:t>
      </w:r>
      <w:r>
        <w:rPr>
          <w:rFonts w:ascii="ＭＳ Ｐ明朝" w:eastAsia="ＭＳ Ｐ明朝" w:hAnsi="ＭＳ Ｐ明朝" w:hint="eastAsia"/>
          <w:sz w:val="28"/>
          <w:szCs w:val="28"/>
        </w:rPr>
        <w:t xml:space="preserve">　</w:t>
      </w:r>
      <w:r w:rsidRPr="00591F5D">
        <w:rPr>
          <w:rFonts w:ascii="ＭＳ Ｐ明朝" w:eastAsia="ＭＳ Ｐ明朝" w:hAnsi="ＭＳ Ｐ明朝" w:hint="eastAsia"/>
          <w:sz w:val="28"/>
          <w:szCs w:val="28"/>
        </w:rPr>
        <w:t xml:space="preserve">年　　</w:t>
      </w:r>
      <w:r>
        <w:rPr>
          <w:rFonts w:ascii="ＭＳ Ｐ明朝" w:eastAsia="ＭＳ Ｐ明朝" w:hAnsi="ＭＳ Ｐ明朝" w:hint="eastAsia"/>
          <w:sz w:val="28"/>
          <w:szCs w:val="28"/>
        </w:rPr>
        <w:t xml:space="preserve">　</w:t>
      </w:r>
      <w:r w:rsidRPr="00591F5D">
        <w:rPr>
          <w:rFonts w:ascii="ＭＳ Ｐ明朝" w:eastAsia="ＭＳ Ｐ明朝" w:hAnsi="ＭＳ Ｐ明朝" w:hint="eastAsia"/>
          <w:sz w:val="28"/>
          <w:szCs w:val="28"/>
        </w:rPr>
        <w:t xml:space="preserve">月　　</w:t>
      </w:r>
      <w:r>
        <w:rPr>
          <w:rFonts w:ascii="ＭＳ Ｐ明朝" w:eastAsia="ＭＳ Ｐ明朝" w:hAnsi="ＭＳ Ｐ明朝" w:hint="eastAsia"/>
          <w:sz w:val="28"/>
          <w:szCs w:val="28"/>
        </w:rPr>
        <w:t xml:space="preserve">　</w:t>
      </w:r>
      <w:r w:rsidRPr="00591F5D">
        <w:rPr>
          <w:rFonts w:ascii="ＭＳ Ｐ明朝" w:eastAsia="ＭＳ Ｐ明朝" w:hAnsi="ＭＳ Ｐ明朝" w:hint="eastAsia"/>
          <w:sz w:val="28"/>
          <w:szCs w:val="28"/>
        </w:rPr>
        <w:t>日</w:t>
      </w:r>
    </w:p>
    <w:p w14:paraId="496AA331" w14:textId="77777777" w:rsidR="00533705" w:rsidRPr="003011E7" w:rsidRDefault="00533705" w:rsidP="00533705">
      <w:pPr>
        <w:snapToGrid w:val="0"/>
        <w:rPr>
          <w:rFonts w:ascii="ＭＳ Ｐ明朝" w:eastAsia="ＭＳ Ｐ明朝" w:hAnsi="ＭＳ Ｐ明朝"/>
          <w:sz w:val="28"/>
          <w:szCs w:val="28"/>
        </w:rPr>
      </w:pPr>
    </w:p>
    <w:p w14:paraId="1B037A7A" w14:textId="77777777" w:rsidR="00533705" w:rsidRPr="00591F5D" w:rsidRDefault="00533705" w:rsidP="00533705">
      <w:pPr>
        <w:snapToGrid w:val="0"/>
        <w:ind w:firstLineChars="100" w:firstLine="280"/>
        <w:rPr>
          <w:rFonts w:ascii="ＭＳ Ｐ明朝" w:eastAsia="ＭＳ Ｐ明朝" w:hAnsi="ＭＳ Ｐ明朝"/>
          <w:sz w:val="28"/>
          <w:szCs w:val="28"/>
        </w:rPr>
      </w:pPr>
      <w:r w:rsidRPr="00591F5D">
        <w:rPr>
          <w:rFonts w:ascii="ＭＳ Ｐ明朝" w:eastAsia="ＭＳ Ｐ明朝" w:hAnsi="ＭＳ Ｐ明朝" w:hint="eastAsia"/>
          <w:sz w:val="28"/>
          <w:szCs w:val="28"/>
        </w:rPr>
        <w:t>石川県農林水産部畜産振興・防疫対策課長　様</w:t>
      </w:r>
    </w:p>
    <w:p w14:paraId="6F7E4E78" w14:textId="77777777" w:rsidR="00533705" w:rsidRPr="00591F5D" w:rsidRDefault="00533705" w:rsidP="00533705">
      <w:pPr>
        <w:snapToGrid w:val="0"/>
        <w:rPr>
          <w:rFonts w:ascii="ＭＳ Ｐ明朝" w:eastAsia="ＭＳ Ｐ明朝" w:hAnsi="ＭＳ Ｐ明朝"/>
          <w:sz w:val="28"/>
          <w:szCs w:val="28"/>
        </w:rPr>
      </w:pPr>
    </w:p>
    <w:p w14:paraId="5B953B9E" w14:textId="77777777" w:rsidR="00533705" w:rsidRDefault="00533705" w:rsidP="00533705">
      <w:pPr>
        <w:snapToGrid w:val="0"/>
        <w:ind w:leftChars="1890" w:left="3969"/>
        <w:rPr>
          <w:rFonts w:ascii="ＭＳ Ｐ明朝" w:eastAsia="PMingLiU" w:hAnsi="ＭＳ Ｐ明朝"/>
          <w:sz w:val="28"/>
          <w:szCs w:val="28"/>
        </w:rPr>
      </w:pPr>
      <w:r w:rsidRPr="007671A9">
        <w:rPr>
          <w:rFonts w:ascii="ＭＳ Ｐ明朝" w:eastAsia="ＭＳ Ｐ明朝" w:hAnsi="ＭＳ Ｐ明朝" w:hint="eastAsia"/>
          <w:sz w:val="28"/>
          <w:szCs w:val="28"/>
        </w:rPr>
        <w:t>住</w:t>
      </w:r>
      <w:r>
        <w:rPr>
          <w:rFonts w:ascii="ＭＳ Ｐ明朝" w:eastAsia="ＭＳ Ｐ明朝" w:hAnsi="ＭＳ Ｐ明朝" w:hint="eastAsia"/>
          <w:sz w:val="28"/>
          <w:szCs w:val="28"/>
        </w:rPr>
        <w:t xml:space="preserve">　</w:t>
      </w:r>
      <w:r w:rsidRPr="007671A9">
        <w:rPr>
          <w:rFonts w:ascii="ＭＳ Ｐ明朝" w:eastAsia="ＭＳ Ｐ明朝" w:hAnsi="ＭＳ Ｐ明朝" w:hint="eastAsia"/>
          <w:sz w:val="28"/>
          <w:szCs w:val="28"/>
        </w:rPr>
        <w:t>所</w:t>
      </w:r>
      <w:r>
        <w:rPr>
          <w:rFonts w:ascii="ＭＳ Ｐ明朝" w:eastAsia="ＭＳ Ｐ明朝" w:hAnsi="ＭＳ Ｐ明朝" w:hint="eastAsia"/>
          <w:sz w:val="28"/>
          <w:szCs w:val="28"/>
        </w:rPr>
        <w:t xml:space="preserve">　</w:t>
      </w:r>
    </w:p>
    <w:p w14:paraId="071CF724" w14:textId="77777777" w:rsidR="00533705" w:rsidRPr="007671A9" w:rsidRDefault="00533705" w:rsidP="00533705">
      <w:pPr>
        <w:snapToGrid w:val="0"/>
        <w:ind w:leftChars="1890" w:left="3969"/>
        <w:rPr>
          <w:rFonts w:ascii="ＭＳ Ｐ明朝" w:eastAsia="ＭＳ Ｐ明朝" w:hAnsi="ＭＳ Ｐ明朝"/>
          <w:sz w:val="28"/>
          <w:szCs w:val="28"/>
        </w:rPr>
      </w:pPr>
      <w:r w:rsidRPr="007671A9">
        <w:rPr>
          <w:rFonts w:ascii="ＭＳ Ｐ明朝" w:eastAsia="ＭＳ Ｐ明朝" w:hAnsi="ＭＳ Ｐ明朝" w:hint="eastAsia"/>
          <w:sz w:val="28"/>
          <w:szCs w:val="28"/>
        </w:rPr>
        <w:t>氏</w:t>
      </w:r>
      <w:r>
        <w:rPr>
          <w:rFonts w:ascii="ＭＳ Ｐ明朝" w:eastAsia="ＭＳ Ｐ明朝" w:hAnsi="ＭＳ Ｐ明朝" w:hint="eastAsia"/>
          <w:sz w:val="28"/>
          <w:szCs w:val="28"/>
        </w:rPr>
        <w:t xml:space="preserve">　</w:t>
      </w:r>
      <w:r w:rsidRPr="007671A9">
        <w:rPr>
          <w:rFonts w:ascii="ＭＳ Ｐ明朝" w:eastAsia="ＭＳ Ｐ明朝" w:hAnsi="ＭＳ Ｐ明朝" w:hint="eastAsia"/>
          <w:sz w:val="28"/>
          <w:szCs w:val="28"/>
        </w:rPr>
        <w:t>名</w:t>
      </w:r>
      <w:r>
        <w:rPr>
          <w:rFonts w:ascii="ＭＳ Ｐ明朝" w:eastAsia="ＭＳ Ｐ明朝" w:hAnsi="ＭＳ Ｐ明朝" w:hint="eastAsia"/>
          <w:sz w:val="28"/>
          <w:szCs w:val="28"/>
        </w:rPr>
        <w:t xml:space="preserve">　</w:t>
      </w:r>
    </w:p>
    <w:p w14:paraId="6B1548A9" w14:textId="77777777" w:rsidR="00533705" w:rsidRDefault="00533705" w:rsidP="00591F5D">
      <w:pPr>
        <w:snapToGrid w:val="0"/>
        <w:rPr>
          <w:rFonts w:ascii="ＭＳ Ｐ明朝" w:eastAsia="ＭＳ Ｐ明朝" w:hAnsi="ＭＳ Ｐ明朝"/>
          <w:sz w:val="24"/>
          <w:szCs w:val="24"/>
        </w:rPr>
      </w:pPr>
    </w:p>
    <w:p w14:paraId="31D71624" w14:textId="768E5620" w:rsidR="00533705" w:rsidRDefault="00533705" w:rsidP="00591F5D">
      <w:pPr>
        <w:snapToGrid w:val="0"/>
        <w:rPr>
          <w:rFonts w:ascii="ＭＳ Ｐ明朝" w:eastAsia="ＭＳ Ｐ明朝" w:hAnsi="ＭＳ Ｐ明朝"/>
          <w:sz w:val="24"/>
          <w:szCs w:val="24"/>
        </w:rPr>
      </w:pPr>
    </w:p>
    <w:p w14:paraId="0326D9FD" w14:textId="4D8B0747" w:rsidR="00533705" w:rsidRPr="00533705" w:rsidRDefault="00533705" w:rsidP="00591F5D">
      <w:pPr>
        <w:snapToGrid w:val="0"/>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56DA78ED" wp14:editId="2FE0B515">
                <wp:simplePos x="0" y="0"/>
                <wp:positionH relativeFrom="column">
                  <wp:posOffset>-182880</wp:posOffset>
                </wp:positionH>
                <wp:positionV relativeFrom="paragraph">
                  <wp:posOffset>105410</wp:posOffset>
                </wp:positionV>
                <wp:extent cx="5975350" cy="1866900"/>
                <wp:effectExtent l="0" t="0" r="25400" b="19050"/>
                <wp:wrapNone/>
                <wp:docPr id="270105303" name="四角形: 角を丸くする 1"/>
                <wp:cNvGraphicFramePr/>
                <a:graphic xmlns:a="http://schemas.openxmlformats.org/drawingml/2006/main">
                  <a:graphicData uri="http://schemas.microsoft.com/office/word/2010/wordprocessingShape">
                    <wps:wsp>
                      <wps:cNvSpPr/>
                      <wps:spPr>
                        <a:xfrm>
                          <a:off x="0" y="0"/>
                          <a:ext cx="5975350" cy="1866900"/>
                        </a:xfrm>
                        <a:prstGeom prst="round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32A89" id="四角形: 角を丸くする 1" o:spid="_x0000_s1026" style="position:absolute;margin-left:-14.4pt;margin-top:8.3pt;width:470.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" filled="f" strokecolor="#091723 [484]" strokeweight="1pt">
                <v:stroke dashstyle="dash" joinstyle="miter"/>
              </v:roundrect>
            </w:pict>
          </mc:Fallback>
        </mc:AlternateContent>
      </w:r>
    </w:p>
    <w:p w14:paraId="6DD4E70B" w14:textId="0E0FF630" w:rsidR="009B6AB6" w:rsidRDefault="00533705" w:rsidP="00533705">
      <w:pPr>
        <w:snapToGrid w:val="0"/>
        <w:ind w:leftChars="67" w:left="141"/>
        <w:rPr>
          <w:rFonts w:ascii="ＭＳ Ｐ明朝" w:eastAsia="ＭＳ Ｐ明朝" w:hAnsi="ＭＳ Ｐ明朝"/>
          <w:sz w:val="24"/>
          <w:szCs w:val="24"/>
        </w:rPr>
      </w:pPr>
      <w:r w:rsidRPr="00533705">
        <w:rPr>
          <w:rFonts w:ascii="ＭＳ Ｐ明朝" w:eastAsia="ＭＳ Ｐ明朝" w:hAnsi="ＭＳ Ｐ明朝" w:hint="eastAsia"/>
          <w:sz w:val="24"/>
          <w:szCs w:val="24"/>
        </w:rPr>
        <w:t>石川県では、蜜蜂の農薬被害対策を図るため、防除実施主体（農業協同組合、市町等）と連携し、地域の農薬散布計画を情報提供します。</w:t>
      </w:r>
    </w:p>
    <w:p w14:paraId="789A2BEE" w14:textId="0FB0D516" w:rsidR="00164A33" w:rsidRDefault="00164A33" w:rsidP="00533705">
      <w:pPr>
        <w:snapToGrid w:val="0"/>
        <w:ind w:leftChars="68" w:left="282" w:hangingChars="58" w:hanging="139"/>
        <w:rPr>
          <w:rFonts w:ascii="ＭＳ Ｐ明朝" w:eastAsia="ＭＳ Ｐ明朝" w:hAnsi="ＭＳ Ｐ明朝"/>
          <w:sz w:val="24"/>
          <w:szCs w:val="24"/>
        </w:rPr>
      </w:pPr>
      <w:r w:rsidRPr="00164A33">
        <w:rPr>
          <w:rFonts w:ascii="ＭＳ Ｐ明朝" w:eastAsia="ＭＳ Ｐ明朝" w:hAnsi="ＭＳ Ｐ明朝" w:hint="eastAsia"/>
          <w:sz w:val="24"/>
          <w:szCs w:val="24"/>
        </w:rPr>
        <w:t>下記の内容</w:t>
      </w:r>
      <w:r w:rsidR="00F77A33">
        <w:rPr>
          <w:rFonts w:ascii="ＭＳ Ｐ明朝" w:eastAsia="ＭＳ Ｐ明朝" w:hAnsi="ＭＳ Ｐ明朝" w:hint="eastAsia"/>
          <w:sz w:val="24"/>
          <w:szCs w:val="24"/>
        </w:rPr>
        <w:t>について</w:t>
      </w:r>
      <w:r w:rsidRPr="00164A33">
        <w:rPr>
          <w:rFonts w:ascii="ＭＳ Ｐ明朝" w:eastAsia="ＭＳ Ｐ明朝" w:hAnsi="ＭＳ Ｐ明朝" w:hint="eastAsia"/>
          <w:sz w:val="24"/>
          <w:szCs w:val="24"/>
        </w:rPr>
        <w:t>必要に応じて</w:t>
      </w:r>
      <w:r>
        <w:rPr>
          <w:rFonts w:ascii="ＭＳ Ｐ明朝" w:eastAsia="ＭＳ Ｐ明朝" w:hAnsi="ＭＳ Ｐ明朝" w:hint="eastAsia"/>
          <w:sz w:val="24"/>
          <w:szCs w:val="24"/>
        </w:rPr>
        <w:t>チェックを入れて</w:t>
      </w:r>
      <w:r w:rsidRPr="00164A33">
        <w:rPr>
          <w:rFonts w:ascii="ＭＳ Ｐ明朝" w:eastAsia="ＭＳ Ｐ明朝" w:hAnsi="ＭＳ Ｐ明朝" w:hint="eastAsia"/>
          <w:sz w:val="24"/>
          <w:szCs w:val="24"/>
        </w:rPr>
        <w:t>ください。</w:t>
      </w:r>
    </w:p>
    <w:p w14:paraId="2066990D" w14:textId="07EDB1D9" w:rsidR="00533705" w:rsidRDefault="00533705" w:rsidP="00591F5D">
      <w:pPr>
        <w:snapToGrid w:val="0"/>
        <w:rPr>
          <w:rFonts w:ascii="ＭＳ Ｐ明朝" w:eastAsia="ＭＳ Ｐ明朝" w:hAnsi="ＭＳ Ｐ明朝"/>
          <w:sz w:val="24"/>
          <w:szCs w:val="24"/>
        </w:rPr>
      </w:pPr>
    </w:p>
    <w:p w14:paraId="44E17715" w14:textId="4CF2F9D1" w:rsidR="00CE03A1" w:rsidRPr="00533705" w:rsidRDefault="00591F5D" w:rsidP="00533705">
      <w:pPr>
        <w:snapToGrid w:val="0"/>
        <w:ind w:leftChars="135" w:left="283"/>
        <w:rPr>
          <w:rFonts w:ascii="ＭＳ Ｐ明朝" w:eastAsia="ＭＳ Ｐ明朝" w:hAnsi="ＭＳ Ｐ明朝"/>
          <w:sz w:val="24"/>
          <w:szCs w:val="24"/>
          <w:u w:val="single"/>
        </w:rPr>
      </w:pPr>
      <w:r w:rsidRPr="00533705">
        <w:rPr>
          <w:rFonts w:ascii="ＭＳ Ｐ明朝" w:eastAsia="ＭＳ Ｐ明朝" w:hAnsi="ＭＳ Ｐ明朝" w:hint="eastAsia"/>
          <w:sz w:val="24"/>
          <w:szCs w:val="24"/>
          <w:u w:val="single"/>
        </w:rPr>
        <w:t>防除等実施主体（農業協同組合・市町等）が実施する農薬散布に</w:t>
      </w:r>
      <w:r w:rsidR="00C90685" w:rsidRPr="00533705">
        <w:rPr>
          <w:rFonts w:ascii="ＭＳ Ｐ明朝" w:eastAsia="ＭＳ Ｐ明朝" w:hAnsi="ＭＳ Ｐ明朝" w:hint="eastAsia"/>
          <w:sz w:val="24"/>
          <w:szCs w:val="24"/>
          <w:u w:val="single"/>
        </w:rPr>
        <w:t>ついて、</w:t>
      </w:r>
    </w:p>
    <w:p w14:paraId="3117FEB0" w14:textId="5D6A82E1" w:rsidR="00591F5D" w:rsidRPr="00533705" w:rsidRDefault="00591F5D" w:rsidP="00533705">
      <w:pPr>
        <w:snapToGrid w:val="0"/>
        <w:ind w:leftChars="135" w:left="283"/>
        <w:rPr>
          <w:rFonts w:ascii="ＭＳ Ｐ明朝" w:eastAsia="ＭＳ Ｐ明朝" w:hAnsi="ＭＳ Ｐ明朝"/>
          <w:sz w:val="22"/>
          <w:u w:val="single"/>
        </w:rPr>
      </w:pPr>
      <w:r w:rsidRPr="00533705">
        <w:rPr>
          <w:rFonts w:ascii="ＭＳ Ｐ明朝" w:eastAsia="ＭＳ Ｐ明朝" w:hAnsi="ＭＳ Ｐ明朝" w:hint="eastAsia"/>
          <w:sz w:val="24"/>
          <w:szCs w:val="24"/>
          <w:u w:val="single"/>
        </w:rPr>
        <w:t>防除計画等の情報提供</w:t>
      </w:r>
      <w:r w:rsidR="00CE03A1" w:rsidRPr="00533705">
        <w:rPr>
          <w:rFonts w:ascii="ＭＳ Ｐ明朝" w:eastAsia="ＭＳ Ｐ明朝" w:hAnsi="ＭＳ Ｐ明朝" w:hint="eastAsia"/>
          <w:sz w:val="24"/>
          <w:szCs w:val="24"/>
          <w:u w:val="single"/>
        </w:rPr>
        <w:t>を</w:t>
      </w:r>
    </w:p>
    <w:p w14:paraId="7512E9A9" w14:textId="77777777" w:rsidR="00574FA8" w:rsidRPr="00574FA8" w:rsidRDefault="00574FA8" w:rsidP="00591F5D">
      <w:pPr>
        <w:snapToGrid w:val="0"/>
        <w:rPr>
          <w:rFonts w:ascii="ＭＳ Ｐ明朝" w:eastAsia="ＭＳ Ｐ明朝" w:hAnsi="ＭＳ Ｐ明朝"/>
          <w:sz w:val="12"/>
          <w:szCs w:val="12"/>
        </w:rPr>
      </w:pPr>
    </w:p>
    <w:p w14:paraId="4AF7BCC7" w14:textId="5666F2CD" w:rsidR="00591F5D" w:rsidRPr="00533705" w:rsidRDefault="00591F5D" w:rsidP="00533705">
      <w:pPr>
        <w:snapToGrid w:val="0"/>
        <w:ind w:leftChars="135" w:left="283"/>
        <w:rPr>
          <w:rFonts w:ascii="ＭＳ Ｐ明朝" w:eastAsia="ＭＳ Ｐ明朝" w:hAnsi="ＭＳ Ｐ明朝"/>
          <w:sz w:val="24"/>
          <w:szCs w:val="24"/>
          <w:u w:val="single"/>
        </w:rPr>
      </w:pPr>
      <w:r w:rsidRPr="00591F5D">
        <w:rPr>
          <w:rFonts w:ascii="ＭＳ Ｐ明朝" w:eastAsia="ＭＳ Ｐ明朝" w:hAnsi="ＭＳ Ｐ明朝" w:hint="eastAsia"/>
          <w:sz w:val="28"/>
          <w:szCs w:val="28"/>
        </w:rPr>
        <w:t xml:space="preserve">□　</w:t>
      </w:r>
      <w:r w:rsidRPr="00533705">
        <w:rPr>
          <w:rFonts w:ascii="ＭＳ Ｐ明朝" w:eastAsia="ＭＳ Ｐ明朝" w:hAnsi="ＭＳ Ｐ明朝" w:hint="eastAsia"/>
          <w:sz w:val="24"/>
          <w:szCs w:val="24"/>
          <w:u w:val="single"/>
        </w:rPr>
        <w:t>希望しません。</w:t>
      </w:r>
    </w:p>
    <w:p w14:paraId="7E9E1ED3" w14:textId="04857B3B" w:rsidR="00591F5D" w:rsidRPr="00533705" w:rsidRDefault="00591F5D" w:rsidP="00533705">
      <w:pPr>
        <w:snapToGrid w:val="0"/>
        <w:ind w:leftChars="135" w:left="283" w:firstLineChars="200" w:firstLine="480"/>
        <w:rPr>
          <w:rFonts w:ascii="ＭＳ Ｐ明朝" w:eastAsia="ＭＳ Ｐ明朝" w:hAnsi="ＭＳ Ｐ明朝"/>
          <w:sz w:val="24"/>
          <w:szCs w:val="24"/>
        </w:rPr>
      </w:pPr>
      <w:r w:rsidRPr="00591F5D">
        <w:rPr>
          <w:rFonts w:ascii="ＭＳ Ｐ明朝" w:eastAsia="ＭＳ Ｐ明朝" w:hAnsi="ＭＳ Ｐ明朝" w:hint="eastAsia"/>
          <w:sz w:val="24"/>
          <w:szCs w:val="24"/>
        </w:rPr>
        <w:t>希望しないことにより損失が生じた場合においても一切の異議を申し立てません。</w:t>
      </w:r>
    </w:p>
    <w:sectPr w:rsidR="00591F5D" w:rsidRPr="00533705" w:rsidSect="00533705">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E6F" w14:textId="77777777" w:rsidR="00C90685" w:rsidRDefault="00C90685" w:rsidP="00C90685">
      <w:r>
        <w:separator/>
      </w:r>
    </w:p>
  </w:endnote>
  <w:endnote w:type="continuationSeparator" w:id="0">
    <w:p w14:paraId="34F4E682" w14:textId="77777777" w:rsidR="00C90685" w:rsidRDefault="00C90685" w:rsidP="00C9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C757" w14:textId="77777777" w:rsidR="00C90685" w:rsidRDefault="00C90685" w:rsidP="00C90685">
      <w:r>
        <w:separator/>
      </w:r>
    </w:p>
  </w:footnote>
  <w:footnote w:type="continuationSeparator" w:id="0">
    <w:p w14:paraId="63F0D5BE" w14:textId="77777777" w:rsidR="00C90685" w:rsidRDefault="00C90685" w:rsidP="00C90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6B"/>
    <w:rsid w:val="000A025C"/>
    <w:rsid w:val="00145D48"/>
    <w:rsid w:val="00164A33"/>
    <w:rsid w:val="003011E7"/>
    <w:rsid w:val="00384273"/>
    <w:rsid w:val="004D76C4"/>
    <w:rsid w:val="00533705"/>
    <w:rsid w:val="00555C04"/>
    <w:rsid w:val="00574FA8"/>
    <w:rsid w:val="00591F5D"/>
    <w:rsid w:val="00620A6B"/>
    <w:rsid w:val="00681BAA"/>
    <w:rsid w:val="00696519"/>
    <w:rsid w:val="006B05A2"/>
    <w:rsid w:val="007671A9"/>
    <w:rsid w:val="007F02DF"/>
    <w:rsid w:val="008B4B79"/>
    <w:rsid w:val="009A3B75"/>
    <w:rsid w:val="009B6AB6"/>
    <w:rsid w:val="00A057D8"/>
    <w:rsid w:val="00AA57E6"/>
    <w:rsid w:val="00AE17F4"/>
    <w:rsid w:val="00C90685"/>
    <w:rsid w:val="00CE03A1"/>
    <w:rsid w:val="00D461F7"/>
    <w:rsid w:val="00D70F82"/>
    <w:rsid w:val="00D83602"/>
    <w:rsid w:val="00DB3549"/>
    <w:rsid w:val="00EB55FA"/>
    <w:rsid w:val="00ED21AA"/>
    <w:rsid w:val="00F168ED"/>
    <w:rsid w:val="00F77A33"/>
    <w:rsid w:val="00FD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5E02FD"/>
  <w15:chartTrackingRefBased/>
  <w15:docId w15:val="{BEDBB2B4-EE37-457C-9B24-9B913E0B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602"/>
    <w:pPr>
      <w:ind w:leftChars="400" w:left="840"/>
    </w:pPr>
  </w:style>
  <w:style w:type="paragraph" w:styleId="a4">
    <w:name w:val="header"/>
    <w:basedOn w:val="a"/>
    <w:link w:val="a5"/>
    <w:uiPriority w:val="99"/>
    <w:unhideWhenUsed/>
    <w:rsid w:val="00C90685"/>
    <w:pPr>
      <w:tabs>
        <w:tab w:val="center" w:pos="4252"/>
        <w:tab w:val="right" w:pos="8504"/>
      </w:tabs>
      <w:snapToGrid w:val="0"/>
    </w:pPr>
  </w:style>
  <w:style w:type="character" w:customStyle="1" w:styleId="a5">
    <w:name w:val="ヘッダー (文字)"/>
    <w:basedOn w:val="a0"/>
    <w:link w:val="a4"/>
    <w:uiPriority w:val="99"/>
    <w:rsid w:val="00C90685"/>
  </w:style>
  <w:style w:type="paragraph" w:styleId="a6">
    <w:name w:val="footer"/>
    <w:basedOn w:val="a"/>
    <w:link w:val="a7"/>
    <w:uiPriority w:val="99"/>
    <w:unhideWhenUsed/>
    <w:rsid w:val="00C90685"/>
    <w:pPr>
      <w:tabs>
        <w:tab w:val="center" w:pos="4252"/>
        <w:tab w:val="right" w:pos="8504"/>
      </w:tabs>
      <w:snapToGrid w:val="0"/>
    </w:pPr>
  </w:style>
  <w:style w:type="character" w:customStyle="1" w:styleId="a7">
    <w:name w:val="フッター (文字)"/>
    <w:basedOn w:val="a0"/>
    <w:link w:val="a6"/>
    <w:uiPriority w:val="99"/>
    <w:rsid w:val="00C90685"/>
  </w:style>
  <w:style w:type="character" w:styleId="a8">
    <w:name w:val="annotation reference"/>
    <w:basedOn w:val="a0"/>
    <w:uiPriority w:val="99"/>
    <w:semiHidden/>
    <w:unhideWhenUsed/>
    <w:rsid w:val="00681BAA"/>
    <w:rPr>
      <w:sz w:val="18"/>
      <w:szCs w:val="18"/>
    </w:rPr>
  </w:style>
  <w:style w:type="paragraph" w:styleId="a9">
    <w:name w:val="annotation text"/>
    <w:basedOn w:val="a"/>
    <w:link w:val="aa"/>
    <w:uiPriority w:val="99"/>
    <w:unhideWhenUsed/>
    <w:rsid w:val="00681BAA"/>
    <w:pPr>
      <w:jc w:val="left"/>
    </w:pPr>
  </w:style>
  <w:style w:type="character" w:customStyle="1" w:styleId="aa">
    <w:name w:val="コメント文字列 (文字)"/>
    <w:basedOn w:val="a0"/>
    <w:link w:val="a9"/>
    <w:uiPriority w:val="99"/>
    <w:rsid w:val="00681BAA"/>
  </w:style>
  <w:style w:type="paragraph" w:styleId="ab">
    <w:name w:val="annotation subject"/>
    <w:basedOn w:val="a9"/>
    <w:next w:val="a9"/>
    <w:link w:val="ac"/>
    <w:uiPriority w:val="99"/>
    <w:semiHidden/>
    <w:unhideWhenUsed/>
    <w:rsid w:val="00681BAA"/>
    <w:rPr>
      <w:b/>
      <w:bCs/>
    </w:rPr>
  </w:style>
  <w:style w:type="character" w:customStyle="1" w:styleId="ac">
    <w:name w:val="コメント内容 (文字)"/>
    <w:basedOn w:val="aa"/>
    <w:link w:val="ab"/>
    <w:uiPriority w:val="99"/>
    <w:semiHidden/>
    <w:rsid w:val="00681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5EED-E297-44AB-8547-08F51C2E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理紗</dc:creator>
  <cp:keywords/>
  <dc:description/>
  <cp:lastModifiedBy>田嶋　弥咲</cp:lastModifiedBy>
  <cp:revision>7</cp:revision>
  <cp:lastPrinted>2025-11-26T06:54:00Z</cp:lastPrinted>
  <dcterms:created xsi:type="dcterms:W3CDTF">2025-11-21T02:29:00Z</dcterms:created>
  <dcterms:modified xsi:type="dcterms:W3CDTF">2025-12-11T01:09:00Z</dcterms:modified>
</cp:coreProperties>
</file>