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D" w:rsidRPr="00697200" w:rsidRDefault="00823D0D">
      <w:pPr>
        <w:rPr>
          <w:rFonts w:ascii="ＭＳ ゴシック" w:eastAsia="ＭＳ ゴシック" w:hAnsi="ＭＳ ゴシック" w:cs="Times New Roman"/>
          <w:color w:val="auto"/>
        </w:rPr>
      </w:pPr>
      <w:r w:rsidRPr="00697200">
        <w:rPr>
          <w:rFonts w:ascii="ＭＳ ゴシック" w:eastAsia="ＭＳ ゴシック" w:hAnsi="ＭＳ ゴシック" w:cs="ＤＦ平成ゴシック体W5" w:hint="eastAsia"/>
          <w:color w:val="auto"/>
        </w:rPr>
        <w:t>様式フ第１号　申立書</w:t>
      </w:r>
    </w:p>
    <w:p w:rsidR="00697200" w:rsidRDefault="00697200" w:rsidP="00697200">
      <w:pPr>
        <w:rPr>
          <w:color w:val="auto"/>
        </w:rPr>
      </w:pPr>
      <w:bookmarkStart w:id="0" w:name="_GoBack"/>
      <w:bookmarkEnd w:id="0"/>
    </w:p>
    <w:p w:rsidR="00823D0D" w:rsidRPr="00925CAE" w:rsidRDefault="00823D0D" w:rsidP="00264A82">
      <w:pPr>
        <w:ind w:firstLineChars="1300" w:firstLine="3071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</w:t>
      </w:r>
      <w:r w:rsidR="00264A82" w:rsidRPr="00925CAE">
        <w:rPr>
          <w:rFonts w:hint="eastAsia"/>
          <w:color w:val="auto"/>
        </w:rPr>
        <w:t xml:space="preserve">　　</w:t>
      </w:r>
      <w:r w:rsidRPr="00925CAE">
        <w:rPr>
          <w:rFonts w:hint="eastAsia"/>
          <w:color w:val="auto"/>
        </w:rPr>
        <w:t xml:space="preserve">　　年　　月　　日</w:t>
      </w:r>
    </w:p>
    <w:p w:rsidR="00697200" w:rsidRDefault="00697200">
      <w:pPr>
        <w:rPr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石川県労働委員会会長　　様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507C7D">
      <w:pPr>
        <w:rPr>
          <w:rFonts w:hAnsiTheme="minorHAnsi" w:cs="Times New Roman"/>
          <w:color w:val="auto"/>
        </w:rPr>
      </w:pPr>
      <w:r w:rsidRPr="00925CAE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83185</wp:posOffset>
                </wp:positionV>
                <wp:extent cx="857250" cy="3238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A82" w:rsidRDefault="00264A82" w:rsidP="00507C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169.05pt;margin-top:6.55pt;width:67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" fillcolor="#4f81bd [3204]" stroked="f" strokeweight="2pt">
                <v:fill opacity="0"/>
                <v:textbox inset="0,0,0,0">
                  <w:txbxContent>
                    <w:p w:rsidR="00264A82" w:rsidRDefault="00264A82" w:rsidP="00507C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申立人</w:t>
                      </w:r>
                    </w:p>
                  </w:txbxContent>
                </v:textbox>
              </v:rect>
            </w:pict>
          </mc:Fallback>
        </mc:AlternateContent>
      </w:r>
      <w:r w:rsidRPr="00925CAE">
        <w:rPr>
          <w:rFonts w:hint="eastAsia"/>
          <w:color w:val="auto"/>
        </w:rPr>
        <w:t xml:space="preserve">　　　　　　　　　　　　　　　　</w:t>
      </w:r>
      <w:r w:rsidRPr="00925CAE">
        <w:rPr>
          <w:rFonts w:hAnsiTheme="minorHAnsi" w:cs="Times New Roman"/>
          <w:color w:val="auto"/>
        </w:rPr>
        <w:t xml:space="preserve">　　　　　氏名（名称及び代表者職氏名）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</w:t>
      </w:r>
      <w:r w:rsidR="00507C7D" w:rsidRPr="00925CAE">
        <w:rPr>
          <w:rFonts w:hint="eastAsia"/>
          <w:color w:val="auto"/>
        </w:rPr>
        <w:t xml:space="preserve">　　　</w:t>
      </w:r>
      <w:r w:rsidRPr="00925CAE">
        <w:rPr>
          <w:rFonts w:hint="eastAsia"/>
          <w:color w:val="auto"/>
        </w:rPr>
        <w:t xml:space="preserve">　</w:t>
      </w:r>
    </w:p>
    <w:p w:rsidR="0012353C" w:rsidRPr="00925CAE" w:rsidRDefault="0012353C">
      <w:pPr>
        <w:rPr>
          <w:rFonts w:hAnsiTheme="minorHAnsi" w:cs="Times New Roman"/>
          <w:color w:val="auto"/>
        </w:rPr>
      </w:pPr>
    </w:p>
    <w:p w:rsidR="0012353C" w:rsidRPr="00925CAE" w:rsidRDefault="0012353C" w:rsidP="0012353C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不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当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労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働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行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為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救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済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申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立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書</w:t>
      </w:r>
    </w:p>
    <w:p w:rsidR="0012353C" w:rsidRPr="00925CAE" w:rsidRDefault="0012353C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労働組合法第７条第　号違反について、労働委員会規則第</w:t>
      </w:r>
      <w:r w:rsidRPr="00925CAE">
        <w:rPr>
          <w:color w:val="auto"/>
        </w:rPr>
        <w:t>32</w:t>
      </w:r>
      <w:r w:rsidRPr="00925CAE">
        <w:rPr>
          <w:rFonts w:hint="eastAsia"/>
          <w:color w:val="auto"/>
        </w:rPr>
        <w:t>条の規定により、下記のとおり申し立てます。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記</w:t>
      </w:r>
    </w:p>
    <w:p w:rsidR="00823D0D" w:rsidRPr="00925CAE" w:rsidRDefault="00823D0D" w:rsidP="00507C7D">
      <w:pPr>
        <w:rPr>
          <w:rFonts w:hAnsiTheme="minorHAnsi" w:cs="Times New Roman"/>
          <w:color w:val="auto"/>
        </w:rPr>
      </w:pPr>
    </w:p>
    <w:p w:rsidR="00823D0D" w:rsidRPr="00925CAE" w:rsidRDefault="00E5744B" w:rsidP="00507C7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</w:t>
      </w:r>
      <w:r w:rsidR="00507C7D" w:rsidRPr="00925CAE">
        <w:rPr>
          <w:rFonts w:hAnsiTheme="minorHAnsi" w:cs="Times New Roman"/>
          <w:color w:val="auto"/>
        </w:rPr>
        <w:t>住所（主たる事務所の所在地）</w:t>
      </w:r>
    </w:p>
    <w:p w:rsidR="00823D0D" w:rsidRPr="00925CAE" w:rsidRDefault="00E5744B" w:rsidP="00507C7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</w:t>
      </w:r>
      <w:r w:rsidR="00264A82" w:rsidRPr="00925CAE">
        <w:rPr>
          <w:rFonts w:hint="eastAsia"/>
          <w:color w:val="auto"/>
        </w:rPr>
        <w:t>申立人</w:t>
      </w:r>
      <w:r w:rsidRPr="00925CAE">
        <w:rPr>
          <w:rFonts w:hint="eastAsia"/>
          <w:color w:val="auto"/>
        </w:rPr>
        <w:t xml:space="preserve">　　</w:t>
      </w:r>
      <w:r w:rsidR="00507C7D" w:rsidRPr="00925CAE">
        <w:rPr>
          <w:rFonts w:hint="eastAsia"/>
          <w:color w:val="auto"/>
        </w:rPr>
        <w:t>氏名（名称及び代表者職氏名）</w:t>
      </w:r>
    </w:p>
    <w:p w:rsidR="00823D0D" w:rsidRPr="00925CAE" w:rsidRDefault="00823D0D" w:rsidP="00507C7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</w:t>
      </w:r>
      <w:r w:rsidR="00E5744B" w:rsidRPr="00925CAE">
        <w:rPr>
          <w:rFonts w:hint="eastAsia"/>
          <w:color w:val="auto"/>
        </w:rPr>
        <w:t xml:space="preserve">　　　　</w:t>
      </w:r>
      <w:r w:rsidR="00E5744B" w:rsidRPr="00925CAE">
        <w:rPr>
          <w:color w:val="auto"/>
        </w:rPr>
        <w:t>電</w:t>
      </w:r>
      <w:r w:rsidR="00E5744B" w:rsidRPr="00925CAE">
        <w:rPr>
          <w:rFonts w:hint="eastAsia"/>
          <w:color w:val="auto"/>
        </w:rPr>
        <w:t xml:space="preserve"> </w:t>
      </w:r>
      <w:r w:rsidR="00E5744B" w:rsidRPr="00925CAE">
        <w:rPr>
          <w:color w:val="auto"/>
        </w:rPr>
        <w:t>話</w:t>
      </w:r>
      <w:r w:rsidR="00E5744B" w:rsidRPr="00925CAE">
        <w:rPr>
          <w:rFonts w:hint="eastAsia"/>
          <w:color w:val="auto"/>
        </w:rPr>
        <w:t xml:space="preserve"> </w:t>
      </w:r>
      <w:r w:rsidR="00E5744B" w:rsidRPr="00925CAE">
        <w:rPr>
          <w:color w:val="auto"/>
        </w:rPr>
        <w:t>番</w:t>
      </w:r>
      <w:r w:rsidR="00E5744B" w:rsidRPr="00925CAE">
        <w:rPr>
          <w:rFonts w:hint="eastAsia"/>
          <w:color w:val="auto"/>
        </w:rPr>
        <w:t xml:space="preserve"> </w:t>
      </w:r>
      <w:r w:rsidR="00E5744B" w:rsidRPr="00925CAE">
        <w:rPr>
          <w:color w:val="auto"/>
        </w:rPr>
        <w:t>号</w:t>
      </w:r>
    </w:p>
    <w:p w:rsidR="00823D0D" w:rsidRPr="00925CAE" w:rsidRDefault="00823D0D" w:rsidP="00507C7D">
      <w:pPr>
        <w:rPr>
          <w:rFonts w:hAnsiTheme="minorHAnsi" w:cs="Times New Roman"/>
          <w:color w:val="auto"/>
        </w:rPr>
      </w:pPr>
    </w:p>
    <w:p w:rsidR="00B47E9B" w:rsidRPr="00925CAE" w:rsidRDefault="00B47E9B" w:rsidP="00B47E9B">
      <w:pPr>
        <w:rPr>
          <w:rFonts w:hAnsiTheme="minorHAnsi" w:cs="Times New Roman"/>
          <w:color w:val="auto"/>
        </w:rPr>
      </w:pPr>
    </w:p>
    <w:p w:rsidR="00B47E9B" w:rsidRPr="00925CAE" w:rsidRDefault="00B47E9B" w:rsidP="00B47E9B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</w:t>
      </w:r>
      <w:r w:rsidRPr="00925CAE">
        <w:rPr>
          <w:rFonts w:hAnsiTheme="minorHAnsi" w:cs="Times New Roman"/>
          <w:color w:val="auto"/>
        </w:rPr>
        <w:t>住所（主たる事務所の所在地）</w:t>
      </w:r>
    </w:p>
    <w:p w:rsidR="00B47E9B" w:rsidRPr="00925CAE" w:rsidRDefault="00264A82" w:rsidP="00B47E9B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被申立人</w:t>
      </w:r>
      <w:r w:rsidR="00B47E9B" w:rsidRPr="00925CAE">
        <w:rPr>
          <w:rFonts w:hint="eastAsia"/>
          <w:color w:val="auto"/>
        </w:rPr>
        <w:t xml:space="preserve">　氏名（名称及び代表者職氏名）</w:t>
      </w:r>
    </w:p>
    <w:p w:rsidR="00B47E9B" w:rsidRPr="00925CAE" w:rsidRDefault="00B47E9B" w:rsidP="00B47E9B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</w:t>
      </w:r>
      <w:r w:rsidRPr="00925CAE">
        <w:rPr>
          <w:color w:val="auto"/>
        </w:rPr>
        <w:t>電</w:t>
      </w:r>
      <w:r w:rsidRPr="00925CAE">
        <w:rPr>
          <w:rFonts w:hint="eastAsia"/>
          <w:color w:val="auto"/>
        </w:rPr>
        <w:t xml:space="preserve"> </w:t>
      </w:r>
      <w:r w:rsidRPr="00925CAE">
        <w:rPr>
          <w:color w:val="auto"/>
        </w:rPr>
        <w:t>話</w:t>
      </w:r>
      <w:r w:rsidRPr="00925CAE">
        <w:rPr>
          <w:rFonts w:hint="eastAsia"/>
          <w:color w:val="auto"/>
        </w:rPr>
        <w:t xml:space="preserve"> </w:t>
      </w:r>
      <w:r w:rsidRPr="00925CAE">
        <w:rPr>
          <w:color w:val="auto"/>
        </w:rPr>
        <w:t>番</w:t>
      </w:r>
      <w:r w:rsidRPr="00925CAE">
        <w:rPr>
          <w:rFonts w:hint="eastAsia"/>
          <w:color w:val="auto"/>
        </w:rPr>
        <w:t xml:space="preserve"> </w:t>
      </w:r>
      <w:r w:rsidRPr="00925CAE">
        <w:rPr>
          <w:color w:val="auto"/>
        </w:rPr>
        <w:t>号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請求する救済の内容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不当労働行為を構成する具体的事実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１　当事者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２　本件不当労働行為及びその背景（経緯）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３　結論（法律上の根拠）</w:t>
      </w:r>
    </w:p>
    <w:p w:rsidR="00823D0D" w:rsidRDefault="00823D0D">
      <w:pPr>
        <w:rPr>
          <w:rFonts w:hAnsiTheme="minorHAnsi" w:cs="Times New Roman"/>
          <w:color w:val="auto"/>
        </w:rPr>
      </w:pPr>
    </w:p>
    <w:p w:rsidR="00697200" w:rsidRDefault="00697200">
      <w:pPr>
        <w:rPr>
          <w:rFonts w:hAnsiTheme="minorHAnsi" w:cs="Times New Roman"/>
          <w:color w:val="auto"/>
        </w:rPr>
      </w:pPr>
    </w:p>
    <w:p w:rsidR="00697200" w:rsidRPr="00925CAE" w:rsidRDefault="00697200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lastRenderedPageBreak/>
        <w:t>（記載上の注意）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１　申立人</w:t>
      </w:r>
    </w:p>
    <w:p w:rsidR="00823D0D" w:rsidRPr="00925CAE" w:rsidRDefault="00823D0D" w:rsidP="0008120E">
      <w:pPr>
        <w:ind w:left="697" w:hangingChars="295" w:hanging="697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</w:t>
      </w:r>
      <w:r w:rsidRPr="00925CAE">
        <w:rPr>
          <w:color w:val="auto"/>
        </w:rPr>
        <w:t xml:space="preserve">(1) </w:t>
      </w:r>
      <w:r w:rsidRPr="00925CAE">
        <w:rPr>
          <w:rFonts w:hint="eastAsia"/>
          <w:color w:val="auto"/>
        </w:rPr>
        <w:t>個人申立ての場合には、申立人欄には、申立人個人の住所、氏名を記入してください。</w:t>
      </w:r>
    </w:p>
    <w:p w:rsidR="00823D0D" w:rsidRPr="00925CAE" w:rsidRDefault="00823D0D" w:rsidP="0008120E">
      <w:pPr>
        <w:ind w:left="697" w:hangingChars="295" w:hanging="697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</w:t>
      </w:r>
      <w:r w:rsidRPr="00925CAE">
        <w:rPr>
          <w:color w:val="auto"/>
        </w:rPr>
        <w:t xml:space="preserve">(2) </w:t>
      </w:r>
      <w:r w:rsidRPr="00925CAE">
        <w:rPr>
          <w:rFonts w:hint="eastAsia"/>
          <w:color w:val="auto"/>
        </w:rPr>
        <w:t>代理人による申立ては認められないので、申立書には</w:t>
      </w:r>
      <w:r w:rsidR="00B47E9B" w:rsidRPr="00925CAE">
        <w:rPr>
          <w:rFonts w:hint="eastAsia"/>
          <w:color w:val="auto"/>
        </w:rPr>
        <w:t>、申立人代表者又は</w:t>
      </w:r>
      <w:r w:rsidRPr="00925CAE">
        <w:rPr>
          <w:rFonts w:hint="eastAsia"/>
          <w:color w:val="auto"/>
        </w:rPr>
        <w:t>申立人本人</w:t>
      </w:r>
      <w:r w:rsidR="00870743">
        <w:rPr>
          <w:rFonts w:hint="eastAsia"/>
          <w:color w:val="auto"/>
        </w:rPr>
        <w:t>の氏名を記載</w:t>
      </w:r>
      <w:r w:rsidR="005E3937" w:rsidRPr="00925CAE">
        <w:rPr>
          <w:rFonts w:hint="eastAsia"/>
          <w:color w:val="auto"/>
        </w:rPr>
        <w:t>してく</w:t>
      </w:r>
      <w:r w:rsidRPr="00925CAE">
        <w:rPr>
          <w:rFonts w:hint="eastAsia"/>
          <w:color w:val="auto"/>
        </w:rPr>
        <w:t>ださい。</w:t>
      </w:r>
    </w:p>
    <w:p w:rsidR="00823D0D" w:rsidRPr="00925CAE" w:rsidRDefault="00823D0D" w:rsidP="0008120E">
      <w:pPr>
        <w:ind w:left="697" w:hangingChars="295" w:hanging="697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</w:t>
      </w:r>
      <w:r w:rsidRPr="00925CAE">
        <w:rPr>
          <w:color w:val="auto"/>
        </w:rPr>
        <w:t>(3)</w:t>
      </w:r>
      <w:r w:rsidR="00264A82" w:rsidRPr="00925CAE">
        <w:rPr>
          <w:color w:val="auto"/>
        </w:rPr>
        <w:t xml:space="preserve"> </w:t>
      </w:r>
      <w:r w:rsidR="005E3937" w:rsidRPr="00925CAE">
        <w:rPr>
          <w:rFonts w:hint="eastAsia"/>
          <w:color w:val="auto"/>
        </w:rPr>
        <w:t>申立人</w:t>
      </w:r>
      <w:r w:rsidRPr="00925CAE">
        <w:rPr>
          <w:rFonts w:hint="eastAsia"/>
          <w:color w:val="auto"/>
        </w:rPr>
        <w:t>組合が上部団体に加入している場合は、</w:t>
      </w:r>
      <w:r w:rsidR="00FE162A" w:rsidRPr="00925CAE">
        <w:rPr>
          <w:rFonts w:hint="eastAsia"/>
          <w:color w:val="auto"/>
        </w:rPr>
        <w:t>不当労働行為を構成する具体的事実の「１当事者」欄に、この</w:t>
      </w:r>
      <w:r w:rsidRPr="00925CAE">
        <w:rPr>
          <w:rFonts w:hint="eastAsia"/>
          <w:color w:val="auto"/>
        </w:rPr>
        <w:t>点についても</w:t>
      </w:r>
      <w:r w:rsidR="00FE162A" w:rsidRPr="00925CAE">
        <w:rPr>
          <w:rFonts w:hint="eastAsia"/>
          <w:color w:val="auto"/>
        </w:rPr>
        <w:t>、記載</w:t>
      </w:r>
      <w:r w:rsidRPr="00925CAE">
        <w:rPr>
          <w:rFonts w:hint="eastAsia"/>
          <w:color w:val="auto"/>
        </w:rPr>
        <w:t>してください。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２　被申立人</w:t>
      </w:r>
    </w:p>
    <w:p w:rsidR="00D751D0" w:rsidRPr="00925CAE" w:rsidRDefault="00823D0D" w:rsidP="0008120E">
      <w:pPr>
        <w:ind w:left="418" w:hangingChars="177" w:hanging="418"/>
        <w:rPr>
          <w:color w:val="auto"/>
        </w:rPr>
      </w:pPr>
      <w:r w:rsidRPr="00925CAE">
        <w:rPr>
          <w:rFonts w:hint="eastAsia"/>
          <w:color w:val="auto"/>
        </w:rPr>
        <w:t xml:space="preserve">　　　被申立人が個人経営者の場合には、被申立人欄にその住所、氏名を記入してください。　</w:t>
      </w:r>
    </w:p>
    <w:p w:rsidR="00823D0D" w:rsidRPr="00925CAE" w:rsidRDefault="00823D0D" w:rsidP="0008120E">
      <w:pPr>
        <w:ind w:leftChars="100" w:left="418" w:hangingChars="77" w:hanging="182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３　請求する救済の内容</w:t>
      </w:r>
    </w:p>
    <w:p w:rsidR="00823D0D" w:rsidRPr="00925CAE" w:rsidRDefault="00823D0D" w:rsidP="0008120E">
      <w:pPr>
        <w:ind w:left="482" w:hangingChars="204" w:hanging="482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この欄には、不当労働行為に対する原状回復の措置として使用者に</w:t>
      </w:r>
      <w:r w:rsidR="00FE162A" w:rsidRPr="00925CAE">
        <w:rPr>
          <w:rFonts w:hint="eastAsia"/>
          <w:color w:val="auto"/>
        </w:rPr>
        <w:t>求める事項</w:t>
      </w:r>
      <w:r w:rsidRPr="00925CAE">
        <w:rPr>
          <w:rFonts w:hint="eastAsia"/>
          <w:color w:val="auto"/>
        </w:rPr>
        <w:t>を具体的に記載してください。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４　不当労働行為を構成する具体的事実</w:t>
      </w:r>
    </w:p>
    <w:p w:rsidR="00823D0D" w:rsidRDefault="00823D0D" w:rsidP="00FC6DDE">
      <w:pPr>
        <w:ind w:left="482" w:rightChars="-30" w:right="-71" w:hangingChars="204" w:hanging="482"/>
        <w:rPr>
          <w:color w:val="auto"/>
        </w:rPr>
      </w:pPr>
      <w:r w:rsidRPr="00925CAE">
        <w:rPr>
          <w:rFonts w:hint="eastAsia"/>
          <w:color w:val="auto"/>
        </w:rPr>
        <w:t xml:space="preserve">　</w:t>
      </w:r>
      <w:r w:rsidR="00FE473E" w:rsidRPr="00925CAE">
        <w:rPr>
          <w:rFonts w:hint="eastAsia"/>
          <w:color w:val="auto"/>
        </w:rPr>
        <w:t xml:space="preserve">　　</w:t>
      </w:r>
      <w:r w:rsidRPr="00925CAE">
        <w:rPr>
          <w:rFonts w:hint="eastAsia"/>
          <w:color w:val="auto"/>
        </w:rPr>
        <w:t>上記３の</w:t>
      </w:r>
      <w:r w:rsidR="00FE162A" w:rsidRPr="00925CAE">
        <w:rPr>
          <w:rFonts w:hint="eastAsia"/>
          <w:color w:val="auto"/>
        </w:rPr>
        <w:t>「</w:t>
      </w:r>
      <w:r w:rsidR="0008120E" w:rsidRPr="00925CAE">
        <w:rPr>
          <w:rFonts w:hint="eastAsia"/>
          <w:color w:val="auto"/>
        </w:rPr>
        <w:t>請求する救済</w:t>
      </w:r>
      <w:r w:rsidR="00FE162A" w:rsidRPr="00925CAE">
        <w:rPr>
          <w:rFonts w:hint="eastAsia"/>
          <w:color w:val="auto"/>
        </w:rPr>
        <w:t>の</w:t>
      </w:r>
      <w:r w:rsidR="0008120E" w:rsidRPr="00925CAE">
        <w:rPr>
          <w:rFonts w:hint="eastAsia"/>
          <w:color w:val="auto"/>
        </w:rPr>
        <w:t>内容</w:t>
      </w:r>
      <w:r w:rsidR="00FE162A" w:rsidRPr="00925CAE">
        <w:rPr>
          <w:rFonts w:hint="eastAsia"/>
          <w:color w:val="auto"/>
        </w:rPr>
        <w:t>」</w:t>
      </w:r>
      <w:r w:rsidR="0008120E" w:rsidRPr="00925CAE">
        <w:rPr>
          <w:rFonts w:hint="eastAsia"/>
          <w:color w:val="auto"/>
        </w:rPr>
        <w:t>の原因となった事実</w:t>
      </w:r>
      <w:r w:rsidR="001E674D" w:rsidRPr="00925CAE">
        <w:rPr>
          <w:rFonts w:hint="eastAsia"/>
          <w:color w:val="auto"/>
        </w:rPr>
        <w:t>を</w:t>
      </w:r>
      <w:r w:rsidR="0008120E" w:rsidRPr="00925CAE">
        <w:rPr>
          <w:rFonts w:hint="eastAsia"/>
          <w:color w:val="auto"/>
        </w:rPr>
        <w:t>、</w:t>
      </w:r>
      <w:r w:rsidR="00D751D0" w:rsidRPr="00925CAE">
        <w:rPr>
          <w:rFonts w:hint="eastAsia"/>
          <w:color w:val="auto"/>
        </w:rPr>
        <w:t>行為の日時、内容等を特定して、できるだけ具体的に、か</w:t>
      </w:r>
      <w:r w:rsidRPr="00925CAE">
        <w:rPr>
          <w:rFonts w:hint="eastAsia"/>
          <w:color w:val="auto"/>
        </w:rPr>
        <w:t>つ、簡潔、明確に記載してください。</w:t>
      </w:r>
    </w:p>
    <w:p w:rsidR="00FC6DDE" w:rsidRDefault="00FC6DDE" w:rsidP="00FC6DDE">
      <w:pPr>
        <w:ind w:left="482" w:rightChars="-30" w:right="-71" w:hangingChars="204" w:hanging="482"/>
        <w:rPr>
          <w:color w:val="auto"/>
        </w:rPr>
      </w:pPr>
    </w:p>
    <w:p w:rsidR="00FC6DDE" w:rsidRPr="00FC6DDE" w:rsidRDefault="00FC6DDE" w:rsidP="00FC6DDE">
      <w:pPr>
        <w:ind w:left="482" w:rightChars="-30" w:right="-71" w:hangingChars="204" w:hanging="482"/>
        <w:rPr>
          <w:color w:val="auto"/>
        </w:rPr>
      </w:pPr>
    </w:p>
    <w:sectPr w:rsidR="00FC6DDE" w:rsidRPr="00FC6DDE" w:rsidSect="00697200">
      <w:headerReference w:type="default" r:id="rId7"/>
      <w:footerReference w:type="default" r:id="rId8"/>
      <w:type w:val="continuous"/>
      <w:pgSz w:w="11907" w:h="16840" w:code="9"/>
      <w:pgMar w:top="1134" w:right="907" w:bottom="851" w:left="1134" w:header="510" w:footer="851" w:gutter="0"/>
      <w:cols w:space="720"/>
      <w:noEndnote/>
      <w:docGrid w:type="linesAndChars" w:linePitch="380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82" w:rsidRDefault="00264A82">
      <w:r>
        <w:separator/>
      </w:r>
    </w:p>
  </w:endnote>
  <w:endnote w:type="continuationSeparator" w:id="0">
    <w:p w:rsidR="00264A82" w:rsidRDefault="0026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87074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82" w:rsidRDefault="00264A8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A82" w:rsidRDefault="0026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8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37"/>
    <w:rsid w:val="000059D7"/>
    <w:rsid w:val="00066C71"/>
    <w:rsid w:val="0008120E"/>
    <w:rsid w:val="000B5716"/>
    <w:rsid w:val="000D73A8"/>
    <w:rsid w:val="001230F3"/>
    <w:rsid w:val="0012353C"/>
    <w:rsid w:val="001445A4"/>
    <w:rsid w:val="00162904"/>
    <w:rsid w:val="00186403"/>
    <w:rsid w:val="001A0AFE"/>
    <w:rsid w:val="001E674D"/>
    <w:rsid w:val="002040EC"/>
    <w:rsid w:val="002574C8"/>
    <w:rsid w:val="00260780"/>
    <w:rsid w:val="00264A82"/>
    <w:rsid w:val="002A6287"/>
    <w:rsid w:val="002E45EC"/>
    <w:rsid w:val="0032082D"/>
    <w:rsid w:val="0032435B"/>
    <w:rsid w:val="00352F3D"/>
    <w:rsid w:val="00367493"/>
    <w:rsid w:val="00381336"/>
    <w:rsid w:val="003845EE"/>
    <w:rsid w:val="003A0B96"/>
    <w:rsid w:val="003A24AC"/>
    <w:rsid w:val="003E33D1"/>
    <w:rsid w:val="003E6207"/>
    <w:rsid w:val="00410304"/>
    <w:rsid w:val="004250BE"/>
    <w:rsid w:val="00444D81"/>
    <w:rsid w:val="004A1AA2"/>
    <w:rsid w:val="004A3D1F"/>
    <w:rsid w:val="004A66B7"/>
    <w:rsid w:val="004D7A76"/>
    <w:rsid w:val="004F799B"/>
    <w:rsid w:val="00503AE0"/>
    <w:rsid w:val="00507C7D"/>
    <w:rsid w:val="00526978"/>
    <w:rsid w:val="0056233F"/>
    <w:rsid w:val="00597E48"/>
    <w:rsid w:val="005B17AA"/>
    <w:rsid w:val="005D6196"/>
    <w:rsid w:val="005E3937"/>
    <w:rsid w:val="005E3C97"/>
    <w:rsid w:val="0060537C"/>
    <w:rsid w:val="006158D9"/>
    <w:rsid w:val="00625344"/>
    <w:rsid w:val="00636628"/>
    <w:rsid w:val="00663895"/>
    <w:rsid w:val="00671BD2"/>
    <w:rsid w:val="00673F07"/>
    <w:rsid w:val="00686337"/>
    <w:rsid w:val="00692920"/>
    <w:rsid w:val="00697200"/>
    <w:rsid w:val="006A5E6D"/>
    <w:rsid w:val="006C2E63"/>
    <w:rsid w:val="006C4452"/>
    <w:rsid w:val="006D692E"/>
    <w:rsid w:val="006D7360"/>
    <w:rsid w:val="007000A6"/>
    <w:rsid w:val="00731D14"/>
    <w:rsid w:val="00766CA0"/>
    <w:rsid w:val="00787AC0"/>
    <w:rsid w:val="007D7251"/>
    <w:rsid w:val="00800681"/>
    <w:rsid w:val="00810406"/>
    <w:rsid w:val="00823D0D"/>
    <w:rsid w:val="00825214"/>
    <w:rsid w:val="008340AB"/>
    <w:rsid w:val="008401BB"/>
    <w:rsid w:val="00844C6B"/>
    <w:rsid w:val="00870743"/>
    <w:rsid w:val="008B2C25"/>
    <w:rsid w:val="008C0911"/>
    <w:rsid w:val="008C4055"/>
    <w:rsid w:val="008D359C"/>
    <w:rsid w:val="008D525C"/>
    <w:rsid w:val="008D5A1D"/>
    <w:rsid w:val="008E31C7"/>
    <w:rsid w:val="008F5632"/>
    <w:rsid w:val="00911898"/>
    <w:rsid w:val="009148AA"/>
    <w:rsid w:val="00917CB3"/>
    <w:rsid w:val="00921EA0"/>
    <w:rsid w:val="009227E8"/>
    <w:rsid w:val="00925CAE"/>
    <w:rsid w:val="0093029B"/>
    <w:rsid w:val="009323F9"/>
    <w:rsid w:val="00974806"/>
    <w:rsid w:val="0098788C"/>
    <w:rsid w:val="009B1AC5"/>
    <w:rsid w:val="009B5072"/>
    <w:rsid w:val="00A2242B"/>
    <w:rsid w:val="00A56697"/>
    <w:rsid w:val="00AC508F"/>
    <w:rsid w:val="00B100F0"/>
    <w:rsid w:val="00B1768F"/>
    <w:rsid w:val="00B338B6"/>
    <w:rsid w:val="00B43FC6"/>
    <w:rsid w:val="00B47E9B"/>
    <w:rsid w:val="00B76EBF"/>
    <w:rsid w:val="00BA065B"/>
    <w:rsid w:val="00BA6D23"/>
    <w:rsid w:val="00BB1251"/>
    <w:rsid w:val="00BF15CC"/>
    <w:rsid w:val="00BF5884"/>
    <w:rsid w:val="00C2159E"/>
    <w:rsid w:val="00C36425"/>
    <w:rsid w:val="00C50FB4"/>
    <w:rsid w:val="00C6312B"/>
    <w:rsid w:val="00C65865"/>
    <w:rsid w:val="00CA7120"/>
    <w:rsid w:val="00CB6F69"/>
    <w:rsid w:val="00CF3707"/>
    <w:rsid w:val="00D34CD9"/>
    <w:rsid w:val="00D44C38"/>
    <w:rsid w:val="00D62328"/>
    <w:rsid w:val="00D7143D"/>
    <w:rsid w:val="00D751D0"/>
    <w:rsid w:val="00D84F7B"/>
    <w:rsid w:val="00DF6B2E"/>
    <w:rsid w:val="00E42DB5"/>
    <w:rsid w:val="00E56510"/>
    <w:rsid w:val="00E5744B"/>
    <w:rsid w:val="00E86123"/>
    <w:rsid w:val="00E93BD1"/>
    <w:rsid w:val="00E94940"/>
    <w:rsid w:val="00EB76E4"/>
    <w:rsid w:val="00EC0796"/>
    <w:rsid w:val="00ED4984"/>
    <w:rsid w:val="00EE5F1E"/>
    <w:rsid w:val="00EF715D"/>
    <w:rsid w:val="00F12CD0"/>
    <w:rsid w:val="00F67970"/>
    <w:rsid w:val="00F75F7C"/>
    <w:rsid w:val="00FA0106"/>
    <w:rsid w:val="00FB324A"/>
    <w:rsid w:val="00FC297D"/>
    <w:rsid w:val="00FC6DDE"/>
    <w:rsid w:val="00FE162A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5A1F9B-BF2A-4DD5-85FB-1D94FD6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33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2535-11CF-45E5-94D5-125F201B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585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80</cp:revision>
  <cp:lastPrinted>2019-04-12T08:30:00Z</cp:lastPrinted>
  <dcterms:created xsi:type="dcterms:W3CDTF">2019-03-11T04:45:00Z</dcterms:created>
  <dcterms:modified xsi:type="dcterms:W3CDTF">2020-12-28T06:17:00Z</dcterms:modified>
</cp:coreProperties>
</file>