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823" w:rsidRDefault="00E83823">
      <w:pPr>
        <w:pStyle w:val="a3"/>
        <w:rPr>
          <w:spacing w:val="0"/>
        </w:rPr>
      </w:pPr>
      <w:bookmarkStart w:id="0" w:name="_GoBack"/>
      <w:bookmarkEnd w:id="0"/>
      <w:r>
        <w:rPr>
          <w:rFonts w:ascii="ＭＳ 明朝"/>
          <w:sz w:val="24"/>
        </w:rPr>
        <w:t xml:space="preserve"> </w:t>
      </w:r>
      <w:r>
        <w:rPr>
          <w:rFonts w:ascii="ＭＳ ゴシック" w:eastAsia="ＭＳ ゴシック" w:hAnsi="ＭＳ ゴシック" w:cs="ＭＳ ゴシック" w:hint="eastAsia"/>
        </w:rPr>
        <w:t>参考様式第11</w:t>
      </w:r>
      <w:r>
        <w:rPr>
          <w:rFonts w:ascii="ＭＳ 明朝" w:hAnsi="ＭＳ 明朝" w:hint="eastAsia"/>
        </w:rPr>
        <w:t>（</w:t>
      </w:r>
      <w:r w:rsidR="00D443D6">
        <w:rPr>
          <w:rFonts w:ascii="ＭＳ 明朝" w:hAnsi="ＭＳ 明朝" w:hint="eastAsia"/>
        </w:rPr>
        <w:t>第一種</w:t>
      </w:r>
      <w:r>
        <w:rPr>
          <w:rFonts w:ascii="ＭＳ 明朝" w:hAnsi="ＭＳ 明朝" w:hint="eastAsia"/>
        </w:rPr>
        <w:t>動物取扱業遵守基準細目第６条第４号関係）</w:t>
      </w:r>
    </w:p>
    <w:p w:rsidR="00E83823" w:rsidRDefault="00E83823">
      <w:pPr>
        <w:pStyle w:val="a3"/>
        <w:jc w:val="center"/>
        <w:rPr>
          <w:spacing w:val="0"/>
        </w:rPr>
      </w:pPr>
    </w:p>
    <w:p w:rsidR="00E83823" w:rsidRDefault="00E83823">
      <w:pPr>
        <w:pStyle w:val="a3"/>
        <w:spacing w:line="264" w:lineRule="exact"/>
        <w:jc w:val="center"/>
        <w:rPr>
          <w:spacing w:val="0"/>
        </w:rPr>
      </w:pPr>
      <w:r w:rsidRPr="00C13CEB">
        <w:rPr>
          <w:rFonts w:ascii="ＭＳ 明朝" w:hAnsi="ＭＳ 明朝" w:hint="eastAsia"/>
          <w:spacing w:val="117"/>
          <w:sz w:val="24"/>
          <w:szCs w:val="24"/>
          <w:fitText w:val="3560" w:id="-770422528"/>
        </w:rPr>
        <w:t>取引状況記録台</w:t>
      </w:r>
      <w:r w:rsidRPr="00C13CEB">
        <w:rPr>
          <w:rFonts w:ascii="ＭＳ 明朝" w:hAnsi="ＭＳ 明朝" w:hint="eastAsia"/>
          <w:spacing w:val="1"/>
          <w:sz w:val="24"/>
          <w:szCs w:val="24"/>
          <w:fitText w:val="3560" w:id="-770422528"/>
        </w:rPr>
        <w:t>帳</w:t>
      </w:r>
    </w:p>
    <w:p w:rsidR="00E83823" w:rsidRDefault="00E83823">
      <w:pPr>
        <w:pStyle w:val="a3"/>
        <w:rPr>
          <w:spacing w:val="0"/>
        </w:rPr>
      </w:pPr>
    </w:p>
    <w:p w:rsidR="00E83823" w:rsidRDefault="00E83823">
      <w:pPr>
        <w:pStyle w:val="a3"/>
        <w:rPr>
          <w:spacing w:val="0"/>
        </w:rPr>
      </w:pPr>
    </w:p>
    <w:p w:rsidR="00E83823" w:rsidRDefault="00D443D6">
      <w:pPr>
        <w:pStyle w:val="a3"/>
        <w:rPr>
          <w:spacing w:val="0"/>
        </w:rPr>
      </w:pPr>
      <w:r>
        <w:rPr>
          <w:rFonts w:ascii="ＭＳ 明朝" w:hAnsi="ＭＳ 明朝" w:hint="eastAsia"/>
        </w:rPr>
        <w:t>第一種</w:t>
      </w:r>
      <w:r w:rsidR="00E83823">
        <w:rPr>
          <w:rFonts w:ascii="ＭＳ 明朝" w:hAnsi="ＭＳ 明朝" w:hint="eastAsia"/>
        </w:rPr>
        <w:t>動物取扱業</w:t>
      </w:r>
      <w:r>
        <w:rPr>
          <w:rFonts w:ascii="ＭＳ 明朝" w:hAnsi="ＭＳ 明朝" w:hint="eastAsia"/>
        </w:rPr>
        <w:t xml:space="preserve">の種別　　　　□販売　　□保管　　□貸出し　　□訓練　　</w:t>
      </w:r>
      <w:r w:rsidR="00E83823">
        <w:rPr>
          <w:rFonts w:ascii="ＭＳ 明朝" w:hAnsi="ＭＳ 明朝" w:hint="eastAsia"/>
        </w:rPr>
        <w:t>□展示</w:t>
      </w:r>
      <w:r>
        <w:rPr>
          <w:rFonts w:ascii="ＭＳ 明朝" w:hAnsi="ＭＳ 明朝" w:hint="eastAsia"/>
        </w:rPr>
        <w:t xml:space="preserve">　　□</w:t>
      </w:r>
      <w:r w:rsidRPr="00D443D6">
        <w:rPr>
          <w:rFonts w:ascii="ＭＳ 明朝" w:hAnsi="ＭＳ 明朝" w:hint="eastAsia"/>
          <w:spacing w:val="0"/>
        </w:rPr>
        <w:t>競りあっせん</w:t>
      </w:r>
      <w:r>
        <w:rPr>
          <w:rFonts w:ascii="ＭＳ 明朝" w:hAnsi="ＭＳ 明朝" w:hint="eastAsia"/>
          <w:spacing w:val="0"/>
        </w:rPr>
        <w:t xml:space="preserve">　　 □譲受飼養</w:t>
      </w:r>
    </w:p>
    <w:p w:rsidR="00E83823" w:rsidRPr="00D443D6" w:rsidRDefault="00E83823">
      <w:pPr>
        <w:pStyle w:val="a3"/>
        <w:rPr>
          <w:spacing w:val="0"/>
        </w:rPr>
      </w:pPr>
    </w:p>
    <w:tbl>
      <w:tblPr>
        <w:tblW w:w="0" w:type="auto"/>
        <w:tblInd w:w="82" w:type="dxa"/>
        <w:tblLayout w:type="fixed"/>
        <w:tblCellMar>
          <w:left w:w="16" w:type="dxa"/>
          <w:right w:w="16" w:type="dxa"/>
        </w:tblCellMar>
        <w:tblLook w:val="0000" w:firstRow="0" w:lastRow="0" w:firstColumn="0" w:lastColumn="0" w:noHBand="0" w:noVBand="0"/>
      </w:tblPr>
      <w:tblGrid>
        <w:gridCol w:w="1056"/>
        <w:gridCol w:w="4884"/>
        <w:gridCol w:w="3828"/>
        <w:gridCol w:w="1782"/>
        <w:gridCol w:w="1122"/>
        <w:gridCol w:w="1716"/>
      </w:tblGrid>
      <w:tr w:rsidR="00E83823" w:rsidTr="00CE311B">
        <w:trPr>
          <w:trHeight w:hRule="exact" w:val="759"/>
        </w:trPr>
        <w:tc>
          <w:tcPr>
            <w:tcW w:w="1056" w:type="dxa"/>
            <w:tcBorders>
              <w:top w:val="single" w:sz="12" w:space="0" w:color="000000"/>
              <w:left w:val="single" w:sz="12" w:space="0" w:color="000000"/>
              <w:bottom w:val="single" w:sz="4" w:space="0" w:color="000000"/>
              <w:right w:val="single" w:sz="4" w:space="0" w:color="000000"/>
            </w:tcBorders>
            <w:vAlign w:val="center"/>
          </w:tcPr>
          <w:p w:rsidR="00E83823" w:rsidRDefault="00E83823" w:rsidP="00CE311B">
            <w:pPr>
              <w:pStyle w:val="a3"/>
              <w:spacing w:before="105" w:line="321" w:lineRule="exact"/>
              <w:jc w:val="center"/>
              <w:rPr>
                <w:spacing w:val="0"/>
              </w:rPr>
            </w:pPr>
            <w:r>
              <w:rPr>
                <w:rFonts w:ascii="ＭＳ 明朝" w:hAnsi="ＭＳ 明朝" w:hint="eastAsia"/>
              </w:rPr>
              <w:t>年月日</w:t>
            </w:r>
          </w:p>
        </w:tc>
        <w:tc>
          <w:tcPr>
            <w:tcW w:w="4884" w:type="dxa"/>
            <w:tcBorders>
              <w:top w:val="single" w:sz="12" w:space="0" w:color="000000"/>
              <w:left w:val="nil"/>
              <w:bottom w:val="single" w:sz="4" w:space="0" w:color="000000"/>
              <w:right w:val="single" w:sz="4" w:space="0" w:color="000000"/>
            </w:tcBorders>
            <w:vAlign w:val="center"/>
          </w:tcPr>
          <w:p w:rsidR="00E83823" w:rsidRDefault="00E83823" w:rsidP="00CE311B">
            <w:pPr>
              <w:pStyle w:val="a3"/>
              <w:spacing w:before="105" w:line="321" w:lineRule="exact"/>
              <w:jc w:val="center"/>
              <w:rPr>
                <w:spacing w:val="0"/>
              </w:rPr>
            </w:pPr>
            <w:r>
              <w:rPr>
                <w:rFonts w:ascii="ＭＳ 明朝" w:hAnsi="ＭＳ 明朝" w:hint="eastAsia"/>
              </w:rPr>
              <w:t>取引の相手方</w:t>
            </w:r>
          </w:p>
        </w:tc>
        <w:tc>
          <w:tcPr>
            <w:tcW w:w="3828" w:type="dxa"/>
            <w:tcBorders>
              <w:top w:val="single" w:sz="12" w:space="0" w:color="000000"/>
              <w:left w:val="nil"/>
              <w:bottom w:val="single" w:sz="4" w:space="0" w:color="000000"/>
              <w:right w:val="single" w:sz="4" w:space="0" w:color="000000"/>
            </w:tcBorders>
            <w:vAlign w:val="center"/>
          </w:tcPr>
          <w:p w:rsidR="00E83823" w:rsidRDefault="00E83823" w:rsidP="00CE311B">
            <w:pPr>
              <w:pStyle w:val="a3"/>
              <w:spacing w:before="105" w:line="321" w:lineRule="exact"/>
              <w:jc w:val="center"/>
              <w:rPr>
                <w:spacing w:val="0"/>
              </w:rPr>
            </w:pPr>
            <w:r>
              <w:rPr>
                <w:rFonts w:ascii="ＭＳ 明朝" w:hAnsi="ＭＳ 明朝" w:hint="eastAsia"/>
              </w:rPr>
              <w:t>取引内容</w:t>
            </w:r>
          </w:p>
        </w:tc>
        <w:tc>
          <w:tcPr>
            <w:tcW w:w="1782" w:type="dxa"/>
            <w:tcBorders>
              <w:top w:val="single" w:sz="12" w:space="0" w:color="000000"/>
              <w:left w:val="nil"/>
              <w:bottom w:val="single" w:sz="4" w:space="0" w:color="000000"/>
              <w:right w:val="single" w:sz="4" w:space="0" w:color="000000"/>
            </w:tcBorders>
            <w:vAlign w:val="center"/>
          </w:tcPr>
          <w:p w:rsidR="00E83823" w:rsidRPr="00D443D6" w:rsidRDefault="00E83823" w:rsidP="00CE311B">
            <w:pPr>
              <w:pStyle w:val="a3"/>
              <w:jc w:val="center"/>
              <w:rPr>
                <w:spacing w:val="0"/>
                <w:sz w:val="20"/>
                <w:szCs w:val="20"/>
              </w:rPr>
            </w:pPr>
            <w:r w:rsidRPr="00D443D6">
              <w:rPr>
                <w:rFonts w:ascii="ＭＳ 明朝" w:hAnsi="ＭＳ 明朝" w:hint="eastAsia"/>
                <w:sz w:val="20"/>
                <w:szCs w:val="20"/>
              </w:rPr>
              <w:t>相手方の</w:t>
            </w:r>
          </w:p>
          <w:p w:rsidR="00E83823" w:rsidRPr="00D443D6" w:rsidRDefault="00E83823" w:rsidP="00CE311B">
            <w:pPr>
              <w:pStyle w:val="a3"/>
              <w:jc w:val="center"/>
              <w:rPr>
                <w:spacing w:val="0"/>
                <w:sz w:val="20"/>
                <w:szCs w:val="20"/>
              </w:rPr>
            </w:pPr>
            <w:r w:rsidRPr="00D443D6">
              <w:rPr>
                <w:rFonts w:ascii="ＭＳ 明朝" w:hAnsi="ＭＳ 明朝" w:hint="eastAsia"/>
                <w:sz w:val="20"/>
                <w:szCs w:val="20"/>
              </w:rPr>
              <w:t>関係法令遵守</w:t>
            </w:r>
          </w:p>
          <w:p w:rsidR="00E83823" w:rsidRDefault="00E83823" w:rsidP="00CE311B">
            <w:pPr>
              <w:pStyle w:val="a3"/>
              <w:jc w:val="center"/>
              <w:rPr>
                <w:spacing w:val="0"/>
              </w:rPr>
            </w:pPr>
            <w:r w:rsidRPr="00D443D6">
              <w:rPr>
                <w:rFonts w:ascii="ＭＳ 明朝" w:hAnsi="ＭＳ 明朝" w:hint="eastAsia"/>
                <w:sz w:val="20"/>
                <w:szCs w:val="20"/>
              </w:rPr>
              <w:t>の状況</w:t>
            </w:r>
          </w:p>
        </w:tc>
        <w:tc>
          <w:tcPr>
            <w:tcW w:w="1122" w:type="dxa"/>
            <w:tcBorders>
              <w:top w:val="single" w:sz="12" w:space="0" w:color="000000"/>
              <w:left w:val="nil"/>
              <w:bottom w:val="single" w:sz="4" w:space="0" w:color="000000"/>
              <w:right w:val="single" w:sz="4" w:space="0" w:color="000000"/>
            </w:tcBorders>
            <w:vAlign w:val="center"/>
          </w:tcPr>
          <w:p w:rsidR="00D443D6" w:rsidRPr="00D443D6" w:rsidRDefault="00D443D6" w:rsidP="00CE311B">
            <w:pPr>
              <w:pStyle w:val="a3"/>
              <w:spacing w:before="105" w:line="321" w:lineRule="exact"/>
              <w:jc w:val="center"/>
              <w:rPr>
                <w:spacing w:val="0"/>
                <w:sz w:val="20"/>
                <w:szCs w:val="20"/>
              </w:rPr>
            </w:pPr>
            <w:r w:rsidRPr="00D443D6">
              <w:rPr>
                <w:rFonts w:hint="eastAsia"/>
                <w:spacing w:val="0"/>
                <w:sz w:val="20"/>
                <w:szCs w:val="20"/>
              </w:rPr>
              <w:t>担当者氏名</w:t>
            </w:r>
          </w:p>
        </w:tc>
        <w:tc>
          <w:tcPr>
            <w:tcW w:w="1716" w:type="dxa"/>
            <w:tcBorders>
              <w:top w:val="single" w:sz="12" w:space="0" w:color="000000"/>
              <w:left w:val="nil"/>
              <w:bottom w:val="single" w:sz="4" w:space="0" w:color="000000"/>
              <w:right w:val="single" w:sz="12" w:space="0" w:color="000000"/>
            </w:tcBorders>
            <w:vAlign w:val="center"/>
          </w:tcPr>
          <w:p w:rsidR="00E83823" w:rsidRDefault="00E83823" w:rsidP="00CE311B">
            <w:pPr>
              <w:pStyle w:val="a3"/>
              <w:spacing w:before="105" w:line="321" w:lineRule="exact"/>
              <w:jc w:val="center"/>
              <w:rPr>
                <w:spacing w:val="0"/>
              </w:rPr>
            </w:pPr>
            <w:r>
              <w:rPr>
                <w:rFonts w:ascii="ＭＳ 明朝" w:hAnsi="ＭＳ 明朝" w:hint="eastAsia"/>
              </w:rPr>
              <w:t>備考</w:t>
            </w:r>
          </w:p>
        </w:tc>
      </w:tr>
      <w:tr w:rsidR="00E83823">
        <w:trPr>
          <w:trHeight w:hRule="exact" w:val="5514"/>
        </w:trPr>
        <w:tc>
          <w:tcPr>
            <w:tcW w:w="1056" w:type="dxa"/>
            <w:tcBorders>
              <w:top w:val="nil"/>
              <w:left w:val="single" w:sz="12" w:space="0" w:color="000000"/>
              <w:bottom w:val="single" w:sz="12" w:space="0" w:color="000000"/>
              <w:right w:val="single" w:sz="4" w:space="0" w:color="000000"/>
            </w:tcBorders>
          </w:tcPr>
          <w:p w:rsidR="00E83823" w:rsidRDefault="00E83823">
            <w:pPr>
              <w:pStyle w:val="a3"/>
              <w:rPr>
                <w:spacing w:val="0"/>
              </w:rPr>
            </w:pPr>
          </w:p>
        </w:tc>
        <w:tc>
          <w:tcPr>
            <w:tcW w:w="4884" w:type="dxa"/>
            <w:tcBorders>
              <w:top w:val="nil"/>
              <w:left w:val="nil"/>
              <w:bottom w:val="single" w:sz="12" w:space="0" w:color="000000"/>
              <w:right w:val="single" w:sz="4" w:space="0" w:color="000000"/>
            </w:tcBorders>
          </w:tcPr>
          <w:p w:rsidR="00E83823" w:rsidRDefault="00E83823">
            <w:pPr>
              <w:pStyle w:val="a3"/>
              <w:rPr>
                <w:spacing w:val="0"/>
              </w:rPr>
            </w:pPr>
            <w:r>
              <w:rPr>
                <w:rFonts w:ascii="ＭＳ 明朝" w:hAnsi="ＭＳ 明朝" w:hint="eastAsia"/>
              </w:rPr>
              <w:t>（氏名）</w:t>
            </w:r>
          </w:p>
          <w:p w:rsidR="00E83823" w:rsidRDefault="00E83823">
            <w:pPr>
              <w:pStyle w:val="a3"/>
              <w:rPr>
                <w:spacing w:val="0"/>
              </w:rPr>
            </w:pPr>
            <w:r>
              <w:rPr>
                <w:rFonts w:ascii="ＭＳ 明朝" w:hAnsi="ＭＳ 明朝" w:hint="eastAsia"/>
              </w:rPr>
              <w:t>（住所）</w:t>
            </w:r>
          </w:p>
          <w:p w:rsidR="00E83823" w:rsidRDefault="00E83823">
            <w:pPr>
              <w:pStyle w:val="a3"/>
              <w:rPr>
                <w:spacing w:val="0"/>
              </w:rPr>
            </w:pPr>
            <w:r>
              <w:rPr>
                <w:rFonts w:ascii="ＭＳ 明朝" w:hAnsi="ＭＳ 明朝" w:hint="eastAsia"/>
              </w:rPr>
              <w:t>（登録番号）</w:t>
            </w:r>
          </w:p>
        </w:tc>
        <w:tc>
          <w:tcPr>
            <w:tcW w:w="3828" w:type="dxa"/>
            <w:tcBorders>
              <w:top w:val="nil"/>
              <w:left w:val="nil"/>
              <w:bottom w:val="single" w:sz="12" w:space="0" w:color="000000"/>
              <w:right w:val="single" w:sz="4" w:space="0" w:color="000000"/>
            </w:tcBorders>
          </w:tcPr>
          <w:p w:rsidR="00E83823" w:rsidRDefault="00E83823">
            <w:pPr>
              <w:pStyle w:val="a3"/>
              <w:rPr>
                <w:spacing w:val="0"/>
              </w:rPr>
            </w:pPr>
            <w:r>
              <w:rPr>
                <w:rFonts w:ascii="ＭＳ 明朝" w:hAnsi="ＭＳ 明朝" w:hint="eastAsia"/>
              </w:rPr>
              <w:t>（取引の区分）</w:t>
            </w:r>
          </w:p>
          <w:p w:rsidR="00E83823" w:rsidRDefault="00E83823">
            <w:pPr>
              <w:pStyle w:val="a3"/>
              <w:rPr>
                <w:spacing w:val="0"/>
              </w:rPr>
            </w:pPr>
            <w:r>
              <w:rPr>
                <w:rFonts w:ascii="ＭＳ 明朝" w:hAnsi="ＭＳ 明朝" w:hint="eastAsia"/>
              </w:rPr>
              <w:t>（種類）</w:t>
            </w:r>
          </w:p>
          <w:p w:rsidR="00E83823" w:rsidRDefault="00E83823">
            <w:pPr>
              <w:pStyle w:val="a3"/>
              <w:rPr>
                <w:spacing w:val="0"/>
              </w:rPr>
            </w:pPr>
            <w:r>
              <w:rPr>
                <w:rFonts w:ascii="ＭＳ 明朝" w:hAnsi="ＭＳ 明朝" w:hint="eastAsia"/>
              </w:rPr>
              <w:t>（数）</w:t>
            </w:r>
          </w:p>
        </w:tc>
        <w:tc>
          <w:tcPr>
            <w:tcW w:w="1782" w:type="dxa"/>
            <w:tcBorders>
              <w:top w:val="nil"/>
              <w:left w:val="nil"/>
              <w:bottom w:val="single" w:sz="12" w:space="0" w:color="000000"/>
              <w:right w:val="single" w:sz="4" w:space="0" w:color="000000"/>
            </w:tcBorders>
          </w:tcPr>
          <w:p w:rsidR="00E83823" w:rsidRDefault="00E83823">
            <w:pPr>
              <w:pStyle w:val="a3"/>
              <w:spacing w:before="105" w:line="321" w:lineRule="exact"/>
              <w:jc w:val="center"/>
              <w:rPr>
                <w:spacing w:val="0"/>
              </w:rPr>
            </w:pPr>
            <w:r>
              <w:rPr>
                <w:rFonts w:ascii="ＭＳ 明朝" w:hAnsi="ＭＳ 明朝" w:hint="eastAsia"/>
              </w:rPr>
              <w:t>遵守・違反</w:t>
            </w:r>
          </w:p>
        </w:tc>
        <w:tc>
          <w:tcPr>
            <w:tcW w:w="1122" w:type="dxa"/>
            <w:tcBorders>
              <w:top w:val="nil"/>
              <w:left w:val="nil"/>
              <w:bottom w:val="single" w:sz="12" w:space="0" w:color="000000"/>
              <w:right w:val="single" w:sz="4" w:space="0" w:color="000000"/>
            </w:tcBorders>
          </w:tcPr>
          <w:p w:rsidR="00E83823" w:rsidRDefault="00E83823">
            <w:pPr>
              <w:pStyle w:val="a3"/>
              <w:jc w:val="center"/>
              <w:rPr>
                <w:spacing w:val="0"/>
              </w:rPr>
            </w:pPr>
          </w:p>
        </w:tc>
        <w:tc>
          <w:tcPr>
            <w:tcW w:w="1716" w:type="dxa"/>
            <w:tcBorders>
              <w:top w:val="nil"/>
              <w:left w:val="nil"/>
              <w:bottom w:val="single" w:sz="12" w:space="0" w:color="000000"/>
              <w:right w:val="single" w:sz="12" w:space="0" w:color="000000"/>
            </w:tcBorders>
          </w:tcPr>
          <w:p w:rsidR="00E83823" w:rsidRDefault="00E83823">
            <w:pPr>
              <w:pStyle w:val="a3"/>
              <w:jc w:val="center"/>
              <w:rPr>
                <w:spacing w:val="0"/>
              </w:rPr>
            </w:pPr>
          </w:p>
        </w:tc>
      </w:tr>
    </w:tbl>
    <w:p w:rsidR="00E83823" w:rsidRDefault="00E83823">
      <w:pPr>
        <w:pStyle w:val="a3"/>
        <w:rPr>
          <w:spacing w:val="0"/>
        </w:rPr>
      </w:pPr>
      <w:r>
        <w:rPr>
          <w:rFonts w:eastAsia="Times New Roman" w:cs="Times New Roman"/>
          <w:spacing w:val="13"/>
        </w:rPr>
        <w:t xml:space="preserve"> </w:t>
      </w:r>
    </w:p>
    <w:p w:rsidR="00E83823" w:rsidRDefault="00E83823">
      <w:pPr>
        <w:pStyle w:val="a3"/>
        <w:rPr>
          <w:spacing w:val="0"/>
        </w:rPr>
      </w:pPr>
      <w:r>
        <w:rPr>
          <w:rFonts w:ascii="ＭＳ 明朝" w:hAnsi="ＭＳ 明朝" w:hint="eastAsia"/>
        </w:rPr>
        <w:t xml:space="preserve">備　考　</w:t>
      </w:r>
    </w:p>
    <w:p w:rsidR="00E83823" w:rsidRDefault="00E83823">
      <w:pPr>
        <w:pStyle w:val="a3"/>
        <w:rPr>
          <w:spacing w:val="0"/>
        </w:rPr>
      </w:pPr>
      <w:r>
        <w:rPr>
          <w:rFonts w:ascii="ＭＳ 明朝" w:hAnsi="ＭＳ 明朝" w:hint="eastAsia"/>
        </w:rPr>
        <w:t xml:space="preserve">　１　「取引の相手方」欄には、相手方が</w:t>
      </w:r>
      <w:r w:rsidR="00FA4E2F">
        <w:rPr>
          <w:rFonts w:ascii="ＭＳ 明朝" w:hAnsi="ＭＳ 明朝" w:hint="eastAsia"/>
        </w:rPr>
        <w:t>第一種</w:t>
      </w:r>
      <w:r>
        <w:rPr>
          <w:rFonts w:ascii="ＭＳ 明朝" w:hAnsi="ＭＳ 明朝" w:hint="eastAsia"/>
        </w:rPr>
        <w:t>動物取扱業者である場合にその登録番号を記入すること。</w:t>
      </w:r>
    </w:p>
    <w:p w:rsidR="00E83823" w:rsidRDefault="00E83823">
      <w:pPr>
        <w:pStyle w:val="a3"/>
        <w:rPr>
          <w:spacing w:val="0"/>
        </w:rPr>
      </w:pPr>
      <w:r>
        <w:rPr>
          <w:rFonts w:ascii="ＭＳ 明朝" w:hAnsi="ＭＳ 明朝" w:hint="eastAsia"/>
        </w:rPr>
        <w:t xml:space="preserve">　２　「取引内容」欄には、仕入れ、販売等の取引の区分を記入すること。</w:t>
      </w:r>
    </w:p>
    <w:p w:rsidR="00E83823" w:rsidRDefault="00E83823">
      <w:pPr>
        <w:pStyle w:val="a3"/>
        <w:rPr>
          <w:spacing w:val="0"/>
        </w:rPr>
      </w:pPr>
      <w:r>
        <w:rPr>
          <w:rFonts w:ascii="ＭＳ 明朝" w:hAnsi="ＭＳ 明朝" w:hint="eastAsia"/>
        </w:rPr>
        <w:t xml:space="preserve">　３　「相手方の関係法令遵守の状況」欄については、動物の取引に関する関係法令について違反していないこと及び違反　　　するおそれがないことを聴取した場合に「遵守」を</w:t>
      </w:r>
      <w:r w:rsidR="00C13CEB">
        <w:rPr>
          <w:rFonts w:ascii="ＭＳ 明朝" w:hAnsi="ＭＳ 明朝" w:hint="eastAsia"/>
        </w:rPr>
        <w:t>○で囲むこと。また、聴取により違反が確認された場合には「違</w:t>
      </w:r>
      <w:r>
        <w:rPr>
          <w:rFonts w:ascii="ＭＳ 明朝" w:hAnsi="ＭＳ 明朝" w:hint="eastAsia"/>
        </w:rPr>
        <w:t>反」</w:t>
      </w:r>
      <w:r w:rsidR="00C13CEB">
        <w:rPr>
          <w:rFonts w:ascii="ＭＳ 明朝" w:hAnsi="ＭＳ 明朝" w:hint="eastAsia"/>
        </w:rPr>
        <w:t xml:space="preserve">   </w:t>
      </w:r>
      <w:r>
        <w:rPr>
          <w:rFonts w:ascii="ＭＳ 明朝" w:hAnsi="ＭＳ 明朝" w:hint="eastAsia"/>
        </w:rPr>
        <w:t>を○で囲むこと。</w:t>
      </w:r>
    </w:p>
    <w:sectPr w:rsidR="00E83823" w:rsidSect="005447D0">
      <w:pgSz w:w="16838" w:h="11906" w:orient="landscape"/>
      <w:pgMar w:top="1134" w:right="1147" w:bottom="1134" w:left="1134" w:header="720" w:footer="720" w:gutter="0"/>
      <w:pgNumType w:start="13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D1D" w:rsidRDefault="008E6D1D">
      <w:r>
        <w:separator/>
      </w:r>
    </w:p>
  </w:endnote>
  <w:endnote w:type="continuationSeparator" w:id="0">
    <w:p w:rsidR="008E6D1D" w:rsidRDefault="008E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D1D" w:rsidRDefault="008E6D1D">
      <w:r>
        <w:separator/>
      </w:r>
    </w:p>
  </w:footnote>
  <w:footnote w:type="continuationSeparator" w:id="0">
    <w:p w:rsidR="008E6D1D" w:rsidRDefault="008E6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23"/>
    <w:rsid w:val="001215AF"/>
    <w:rsid w:val="00223644"/>
    <w:rsid w:val="004A7C70"/>
    <w:rsid w:val="005447D0"/>
    <w:rsid w:val="00554760"/>
    <w:rsid w:val="005B5327"/>
    <w:rsid w:val="00603065"/>
    <w:rsid w:val="007B7754"/>
    <w:rsid w:val="007C4746"/>
    <w:rsid w:val="008E6D1D"/>
    <w:rsid w:val="009038A8"/>
    <w:rsid w:val="00B86931"/>
    <w:rsid w:val="00BA1629"/>
    <w:rsid w:val="00C13CEB"/>
    <w:rsid w:val="00CE311B"/>
    <w:rsid w:val="00D443D6"/>
    <w:rsid w:val="00DD4758"/>
    <w:rsid w:val="00E83823"/>
    <w:rsid w:val="00EF134F"/>
    <w:rsid w:val="00FA4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69413D4-E82C-4343-AEB1-78AAF1C3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3" w:lineRule="exact"/>
      <w:jc w:val="both"/>
    </w:pPr>
    <w:rPr>
      <w:rFonts w:ascii="Times New Roman" w:hAnsi="Times New Roman" w:cs="ＭＳ 明朝"/>
      <w:spacing w:val="26"/>
      <w:sz w:val="21"/>
      <w:szCs w:val="21"/>
    </w:rPr>
  </w:style>
  <w:style w:type="paragraph" w:styleId="a4">
    <w:name w:val="header"/>
    <w:basedOn w:val="a"/>
    <w:rsid w:val="005447D0"/>
    <w:pPr>
      <w:tabs>
        <w:tab w:val="center" w:pos="4252"/>
        <w:tab w:val="right" w:pos="8504"/>
      </w:tabs>
      <w:snapToGrid w:val="0"/>
    </w:pPr>
  </w:style>
  <w:style w:type="paragraph" w:styleId="a5">
    <w:name w:val="footer"/>
    <w:basedOn w:val="a"/>
    <w:rsid w:val="005447D0"/>
    <w:pPr>
      <w:tabs>
        <w:tab w:val="center" w:pos="4252"/>
        <w:tab w:val="right" w:pos="8504"/>
      </w:tabs>
      <w:snapToGrid w:val="0"/>
    </w:pPr>
  </w:style>
  <w:style w:type="paragraph" w:styleId="a6">
    <w:name w:val="Balloon Text"/>
    <w:basedOn w:val="a"/>
    <w:semiHidden/>
    <w:rsid w:val="00C13C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a111320100\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